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C0" w:rsidRPr="00107DEA" w:rsidRDefault="00E14DC0" w:rsidP="00E14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>ХАБАРОВСКИЙ КРАЕВОЙ ФОНД</w:t>
      </w:r>
    </w:p>
    <w:p w:rsidR="00E14DC0" w:rsidRPr="00107DEA" w:rsidRDefault="00E14DC0" w:rsidP="00E14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E14DC0" w:rsidRPr="00107DEA" w:rsidRDefault="00E14DC0" w:rsidP="00E14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DC0" w:rsidRPr="00107DEA" w:rsidRDefault="00E14DC0" w:rsidP="00E14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>ПРОТОКОЛ</w:t>
      </w:r>
    </w:p>
    <w:p w:rsidR="00E14DC0" w:rsidRPr="00107DEA" w:rsidRDefault="00E14DC0" w:rsidP="00E14DC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</w:t>
      </w:r>
    </w:p>
    <w:p w:rsidR="00E14DC0" w:rsidRPr="00107DEA" w:rsidRDefault="00E14DC0" w:rsidP="00E14DC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4DC0" w:rsidRPr="00107DEA" w:rsidRDefault="00E14DC0" w:rsidP="00E14DC0">
      <w:pPr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7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07DEA">
        <w:rPr>
          <w:rFonts w:ascii="Times New Roman" w:hAnsi="Times New Roman" w:cs="Times New Roman"/>
          <w:sz w:val="28"/>
          <w:szCs w:val="28"/>
        </w:rPr>
        <w:t>.2022</w:t>
      </w:r>
      <w:r w:rsidRPr="00107DE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07DEA">
        <w:rPr>
          <w:rFonts w:ascii="Times New Roman" w:hAnsi="Times New Roman" w:cs="Times New Roman"/>
        </w:rPr>
        <w:t xml:space="preserve">     </w:t>
      </w:r>
      <w:r w:rsidRPr="00107DEA">
        <w:rPr>
          <w:rFonts w:ascii="Times New Roman" w:hAnsi="Times New Roman" w:cs="Times New Roman"/>
          <w:sz w:val="28"/>
          <w:szCs w:val="28"/>
        </w:rPr>
        <w:t>г. Хабаровск</w:t>
      </w:r>
    </w:p>
    <w:p w:rsidR="0028668C" w:rsidRDefault="0028668C" w:rsidP="00E14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11C" w:rsidRPr="00C1411C" w:rsidRDefault="00E14DC0" w:rsidP="00E14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D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11C" w:rsidRPr="00C1411C">
        <w:rPr>
          <w:rFonts w:ascii="Times New Roman" w:hAnsi="Times New Roman" w:cs="Times New Roman"/>
          <w:sz w:val="28"/>
          <w:szCs w:val="28"/>
        </w:rPr>
        <w:t xml:space="preserve">«Результаты </w:t>
      </w:r>
      <w:proofErr w:type="gramStart"/>
      <w:r w:rsidR="00C1411C" w:rsidRPr="00C1411C">
        <w:rPr>
          <w:rFonts w:ascii="Times New Roman" w:hAnsi="Times New Roman" w:cs="Times New Roman"/>
          <w:sz w:val="28"/>
          <w:szCs w:val="28"/>
        </w:rPr>
        <w:t>мониторинга достижения показателей результативности деятельности  медицинских организаций Хабаровского края</w:t>
      </w:r>
      <w:proofErr w:type="gramEnd"/>
      <w:r w:rsidR="00C1411C" w:rsidRPr="00C1411C">
        <w:rPr>
          <w:rFonts w:ascii="Times New Roman" w:hAnsi="Times New Roman" w:cs="Times New Roman"/>
          <w:sz w:val="28"/>
          <w:szCs w:val="28"/>
        </w:rPr>
        <w:t xml:space="preserve"> в 2022 году, определенных Методическими рекомендациями по способам оплаты медицинской помощи за счет средств обязательного медицинского страхования.</w:t>
      </w:r>
    </w:p>
    <w:p w:rsidR="00E14DC0" w:rsidRDefault="00C1411C" w:rsidP="00E14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1C">
        <w:rPr>
          <w:rFonts w:ascii="Times New Roman" w:hAnsi="Times New Roman" w:cs="Times New Roman"/>
          <w:sz w:val="28"/>
          <w:szCs w:val="28"/>
        </w:rPr>
        <w:t>Показатели оценки общественного мнения по удовлетворенности населения медицинской помощью по итогам опросов населения Хабаровского края в августе-октябре 2022 года».</w:t>
      </w:r>
    </w:p>
    <w:p w:rsidR="0028668C" w:rsidRDefault="0028668C" w:rsidP="00E14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68C" w:rsidRDefault="0028668C" w:rsidP="00E14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68C" w:rsidRPr="006D722A" w:rsidRDefault="0028668C" w:rsidP="002866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6D722A">
        <w:rPr>
          <w:rFonts w:ascii="Times New Roman" w:hAnsi="Times New Roman" w:cs="Times New Roman"/>
          <w:sz w:val="28"/>
          <w:szCs w:val="28"/>
        </w:rPr>
        <w:t>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Координационный совет)</w:t>
      </w:r>
      <w:r w:rsidR="00E05736">
        <w:rPr>
          <w:rFonts w:ascii="Times New Roman" w:hAnsi="Times New Roman" w:cs="Times New Roman"/>
          <w:sz w:val="28"/>
          <w:szCs w:val="28"/>
        </w:rPr>
        <w:t xml:space="preserve"> состоялось в расширенном формате с</w:t>
      </w:r>
      <w:r w:rsidRPr="006D722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05736">
        <w:rPr>
          <w:rFonts w:ascii="Times New Roman" w:hAnsi="Times New Roman" w:cs="Times New Roman"/>
          <w:sz w:val="28"/>
          <w:szCs w:val="28"/>
        </w:rPr>
        <w:t>ием</w:t>
      </w:r>
      <w:r w:rsidRPr="006D722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0058F">
        <w:rPr>
          <w:rFonts w:ascii="Times New Roman" w:hAnsi="Times New Roman" w:cs="Times New Roman"/>
          <w:sz w:val="28"/>
          <w:szCs w:val="28"/>
        </w:rPr>
        <w:t>ей</w:t>
      </w:r>
      <w:r w:rsidRPr="006D722A">
        <w:rPr>
          <w:rFonts w:ascii="Times New Roman" w:hAnsi="Times New Roman" w:cs="Times New Roman"/>
          <w:sz w:val="28"/>
          <w:szCs w:val="28"/>
        </w:rPr>
        <w:t xml:space="preserve"> поликлиник, оказывающих первичную медико-санитарную помощь взрослому и детскому населению, стоматологическую помощь в г. Хабаровске</w:t>
      </w:r>
      <w:r w:rsidR="0050058F">
        <w:rPr>
          <w:rFonts w:ascii="Times New Roman" w:hAnsi="Times New Roman" w:cs="Times New Roman"/>
          <w:sz w:val="28"/>
          <w:szCs w:val="28"/>
        </w:rPr>
        <w:t xml:space="preserve"> и</w:t>
      </w:r>
      <w:r w:rsidRPr="006D722A">
        <w:rPr>
          <w:rFonts w:ascii="Times New Roman" w:hAnsi="Times New Roman" w:cs="Times New Roman"/>
          <w:sz w:val="28"/>
          <w:szCs w:val="28"/>
        </w:rPr>
        <w:t xml:space="preserve"> Хабаровском и районе.</w:t>
      </w:r>
      <w:proofErr w:type="gramEnd"/>
      <w:r w:rsidRPr="006D722A">
        <w:rPr>
          <w:rFonts w:ascii="Times New Roman" w:hAnsi="Times New Roman" w:cs="Times New Roman"/>
          <w:sz w:val="28"/>
          <w:szCs w:val="28"/>
        </w:rPr>
        <w:t xml:space="preserve"> </w:t>
      </w:r>
      <w:r w:rsidR="0050058F">
        <w:rPr>
          <w:rFonts w:ascii="Times New Roman" w:hAnsi="Times New Roman" w:cs="Times New Roman"/>
          <w:sz w:val="28"/>
          <w:szCs w:val="28"/>
        </w:rPr>
        <w:t xml:space="preserve">В </w:t>
      </w:r>
      <w:r w:rsidRPr="006D722A">
        <w:rPr>
          <w:rFonts w:ascii="Times New Roman" w:hAnsi="Times New Roman" w:cs="Times New Roman"/>
          <w:sz w:val="28"/>
          <w:szCs w:val="28"/>
        </w:rPr>
        <w:t>режиме ВКС подключ</w:t>
      </w:r>
      <w:r w:rsidR="0050058F">
        <w:rPr>
          <w:rFonts w:ascii="Times New Roman" w:hAnsi="Times New Roman" w:cs="Times New Roman"/>
          <w:sz w:val="28"/>
          <w:szCs w:val="28"/>
        </w:rPr>
        <w:t>ались</w:t>
      </w:r>
      <w:r w:rsidRPr="006D722A">
        <w:rPr>
          <w:rFonts w:ascii="Times New Roman" w:hAnsi="Times New Roman" w:cs="Times New Roman"/>
          <w:sz w:val="28"/>
          <w:szCs w:val="28"/>
        </w:rPr>
        <w:t xml:space="preserve"> руководители  медицинских организаций,  находящихся в других районах Хабаровского края.</w:t>
      </w:r>
    </w:p>
    <w:p w:rsidR="0028668C" w:rsidRPr="006D722A" w:rsidRDefault="0050058F" w:rsidP="00286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23 членов </w:t>
      </w:r>
      <w:r w:rsidR="0028668C" w:rsidRPr="006D722A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участие в заседании </w:t>
      </w:r>
      <w:r w:rsidR="0028668C" w:rsidRPr="006D722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="0028668C" w:rsidRPr="0050058F">
        <w:rPr>
          <w:rFonts w:ascii="Times New Roman" w:hAnsi="Times New Roman" w:cs="Times New Roman"/>
          <w:sz w:val="28"/>
          <w:szCs w:val="28"/>
        </w:rPr>
        <w:t xml:space="preserve"> </w:t>
      </w:r>
      <w:r w:rsidRPr="0050058F">
        <w:rPr>
          <w:rFonts w:ascii="Times New Roman" w:hAnsi="Times New Roman" w:cs="Times New Roman"/>
          <w:sz w:val="28"/>
          <w:szCs w:val="28"/>
        </w:rPr>
        <w:t>18</w:t>
      </w:r>
      <w:r w:rsidR="0028668C">
        <w:rPr>
          <w:rFonts w:ascii="Times New Roman" w:hAnsi="Times New Roman" w:cs="Times New Roman"/>
          <w:sz w:val="28"/>
          <w:szCs w:val="28"/>
        </w:rPr>
        <w:t xml:space="preserve"> </w:t>
      </w:r>
      <w:r w:rsidR="0028668C" w:rsidRPr="006D722A">
        <w:rPr>
          <w:rFonts w:ascii="Times New Roman" w:hAnsi="Times New Roman" w:cs="Times New Roman"/>
          <w:sz w:val="28"/>
          <w:szCs w:val="28"/>
        </w:rPr>
        <w:t>членов. Согласно регламенту работы заседание правомочно принимать решения.</w:t>
      </w:r>
    </w:p>
    <w:p w:rsidR="0028668C" w:rsidRDefault="0028668C" w:rsidP="00500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22A">
        <w:rPr>
          <w:rFonts w:ascii="Times New Roman" w:hAnsi="Times New Roman" w:cs="Times New Roman"/>
          <w:sz w:val="28"/>
          <w:szCs w:val="28"/>
        </w:rPr>
        <w:t>Участие в заседании прин</w:t>
      </w:r>
      <w:r w:rsidR="00585D22">
        <w:rPr>
          <w:rFonts w:ascii="Times New Roman" w:hAnsi="Times New Roman" w:cs="Times New Roman"/>
          <w:sz w:val="28"/>
          <w:szCs w:val="28"/>
        </w:rPr>
        <w:t xml:space="preserve">ял </w:t>
      </w:r>
      <w:proofErr w:type="spellStart"/>
      <w:r w:rsidR="00585D2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85D22">
        <w:rPr>
          <w:rFonts w:ascii="Times New Roman" w:hAnsi="Times New Roman" w:cs="Times New Roman"/>
          <w:sz w:val="28"/>
          <w:szCs w:val="28"/>
        </w:rPr>
        <w:t>. заместителя Председателя Правительства Хабаровского края по вопросам социального развития,</w:t>
      </w:r>
      <w:r w:rsidRPr="006D722A">
        <w:rPr>
          <w:rFonts w:ascii="Times New Roman" w:hAnsi="Times New Roman" w:cs="Times New Roman"/>
          <w:sz w:val="28"/>
          <w:szCs w:val="28"/>
        </w:rPr>
        <w:t xml:space="preserve"> министр здравоохранения Хабаровского края Бойченко Ю</w:t>
      </w:r>
      <w:r w:rsidR="00585D22">
        <w:rPr>
          <w:rFonts w:ascii="Times New Roman" w:hAnsi="Times New Roman" w:cs="Times New Roman"/>
          <w:sz w:val="28"/>
          <w:szCs w:val="28"/>
        </w:rPr>
        <w:t>.</w:t>
      </w:r>
      <w:r w:rsidRPr="006D722A">
        <w:rPr>
          <w:rFonts w:ascii="Times New Roman" w:hAnsi="Times New Roman" w:cs="Times New Roman"/>
          <w:sz w:val="28"/>
          <w:szCs w:val="28"/>
        </w:rPr>
        <w:t>Я.</w:t>
      </w:r>
    </w:p>
    <w:p w:rsidR="008151E0" w:rsidRPr="008151E0" w:rsidRDefault="008151E0" w:rsidP="0081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1E0">
        <w:rPr>
          <w:rFonts w:ascii="Times New Roman" w:hAnsi="Times New Roman" w:cs="Times New Roman"/>
          <w:sz w:val="28"/>
          <w:szCs w:val="28"/>
        </w:rPr>
        <w:t>Во вступительном слове Ю.Я. Бойченко отметил, что в текущем году  оплата медицинской помощи, оказанной в амбулаторных условиях, имеет свои особенности.</w:t>
      </w:r>
    </w:p>
    <w:p w:rsidR="008151E0" w:rsidRPr="008151E0" w:rsidRDefault="008151E0" w:rsidP="0081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1E0">
        <w:rPr>
          <w:rFonts w:ascii="Times New Roman" w:hAnsi="Times New Roman" w:cs="Times New Roman"/>
          <w:sz w:val="28"/>
          <w:szCs w:val="28"/>
        </w:rPr>
        <w:t xml:space="preserve">В частности, впервые Методические рекомендации по способам оплаты медицинской помощи за счет средств ОМС в 2022 году, утверждённые Минздравом России и Федеральным Фондом ОМС, содержат рекомендации по применению показателей результативности деятельности медицинских </w:t>
      </w:r>
      <w:r w:rsidRPr="008151E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для оплаты медицинской помощи в амбулаторных условиях по </w:t>
      </w:r>
      <w:proofErr w:type="spellStart"/>
      <w:r w:rsidRPr="008151E0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8151E0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лиц. От выполнения показателей результативности, кроме объема финансирования медицинской организации,  зависит выполнение показателей деятельности всего здравоохранения края. Ю.Я. Бойченко предложил разобрать предварительные итоги выполнения показателей результативности и обсудить возникающие проблемы в ходе работы по данному направлению.</w:t>
      </w:r>
    </w:p>
    <w:p w:rsidR="008151E0" w:rsidRPr="008151E0" w:rsidRDefault="008151E0" w:rsidP="0081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1E0">
        <w:rPr>
          <w:rFonts w:ascii="Times New Roman" w:hAnsi="Times New Roman" w:cs="Times New Roman"/>
          <w:sz w:val="28"/>
          <w:szCs w:val="28"/>
        </w:rPr>
        <w:t xml:space="preserve">По первому вопросу информацию представила директор Хабаровского краевого фонда ОМС Е.В. </w:t>
      </w:r>
      <w:proofErr w:type="spellStart"/>
      <w:r w:rsidRPr="008151E0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Pr="008151E0">
        <w:rPr>
          <w:rFonts w:ascii="Times New Roman" w:hAnsi="Times New Roman" w:cs="Times New Roman"/>
          <w:sz w:val="28"/>
          <w:szCs w:val="28"/>
        </w:rPr>
        <w:t>.</w:t>
      </w:r>
    </w:p>
    <w:p w:rsidR="00585D22" w:rsidRDefault="00D66C2E" w:rsidP="0081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выступления прилагается (в электронном виде, файл </w:t>
      </w:r>
      <w:r w:rsidR="00972866">
        <w:rPr>
          <w:rFonts w:ascii="Times New Roman" w:hAnsi="Times New Roman" w:cs="Times New Roman"/>
          <w:sz w:val="28"/>
          <w:szCs w:val="28"/>
        </w:rPr>
        <w:t>Презентация к вопросу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0D43">
        <w:rPr>
          <w:rFonts w:ascii="Times New Roman" w:hAnsi="Times New Roman" w:cs="Times New Roman"/>
          <w:sz w:val="28"/>
          <w:szCs w:val="28"/>
        </w:rPr>
        <w:t>.</w:t>
      </w:r>
    </w:p>
    <w:p w:rsidR="00461DA6" w:rsidRPr="00461DA6" w:rsidRDefault="00461DA6" w:rsidP="0046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Pr="00461DA6">
        <w:rPr>
          <w:rFonts w:ascii="Times New Roman" w:hAnsi="Times New Roman" w:cs="Times New Roman"/>
          <w:sz w:val="28"/>
          <w:szCs w:val="28"/>
        </w:rPr>
        <w:t xml:space="preserve">заместитель директора ХКФОМС по организации ОМС Е.Б. Волошенко сообщил о </w:t>
      </w:r>
      <w:r w:rsidR="0012531F">
        <w:rPr>
          <w:rFonts w:ascii="Times New Roman" w:hAnsi="Times New Roman" w:cs="Times New Roman"/>
          <w:sz w:val="28"/>
          <w:szCs w:val="28"/>
        </w:rPr>
        <w:t>р</w:t>
      </w:r>
      <w:r w:rsidRPr="00461DA6">
        <w:rPr>
          <w:rFonts w:ascii="Times New Roman" w:hAnsi="Times New Roman" w:cs="Times New Roman"/>
          <w:sz w:val="28"/>
          <w:szCs w:val="28"/>
        </w:rPr>
        <w:t>езультат</w:t>
      </w:r>
      <w:r w:rsidR="0012531F">
        <w:rPr>
          <w:rFonts w:ascii="Times New Roman" w:hAnsi="Times New Roman" w:cs="Times New Roman"/>
          <w:sz w:val="28"/>
          <w:szCs w:val="28"/>
        </w:rPr>
        <w:t>ах</w:t>
      </w:r>
      <w:r w:rsidRPr="00461DA6">
        <w:rPr>
          <w:rFonts w:ascii="Times New Roman" w:hAnsi="Times New Roman" w:cs="Times New Roman"/>
          <w:sz w:val="28"/>
          <w:szCs w:val="28"/>
        </w:rPr>
        <w:t xml:space="preserve"> опроса, </w:t>
      </w:r>
      <w:r w:rsidR="0012531F">
        <w:rPr>
          <w:rFonts w:ascii="Times New Roman" w:hAnsi="Times New Roman" w:cs="Times New Roman"/>
          <w:sz w:val="28"/>
          <w:szCs w:val="28"/>
        </w:rPr>
        <w:t xml:space="preserve">о </w:t>
      </w:r>
      <w:r w:rsidRPr="00461DA6">
        <w:rPr>
          <w:rFonts w:ascii="Times New Roman" w:hAnsi="Times New Roman" w:cs="Times New Roman"/>
          <w:sz w:val="28"/>
          <w:szCs w:val="28"/>
        </w:rPr>
        <w:t>показател</w:t>
      </w:r>
      <w:r w:rsidR="0012531F">
        <w:rPr>
          <w:rFonts w:ascii="Times New Roman" w:hAnsi="Times New Roman" w:cs="Times New Roman"/>
          <w:sz w:val="28"/>
          <w:szCs w:val="28"/>
        </w:rPr>
        <w:t xml:space="preserve">ях в сравнении </w:t>
      </w:r>
      <w:r w:rsidRPr="00461DA6">
        <w:rPr>
          <w:rFonts w:ascii="Times New Roman" w:hAnsi="Times New Roman" w:cs="Times New Roman"/>
          <w:sz w:val="28"/>
          <w:szCs w:val="28"/>
        </w:rPr>
        <w:t xml:space="preserve"> со среднероссийскими.</w:t>
      </w:r>
    </w:p>
    <w:p w:rsidR="0012531F" w:rsidRDefault="0012531F" w:rsidP="0012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выступления прилагается (в электронном виде, файл Презентация к вопросу 2).</w:t>
      </w:r>
    </w:p>
    <w:p w:rsidR="00461DA6" w:rsidRDefault="0012531F" w:rsidP="0081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обсуждения докладов участники заседания Координационного совета </w:t>
      </w:r>
    </w:p>
    <w:p w:rsidR="0012531F" w:rsidRPr="0012531F" w:rsidRDefault="0012531F" w:rsidP="00125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1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>1. Министерству здравоохранения Хабаровского края (Бойченко Ю.Я.)</w:t>
      </w:r>
      <w:r>
        <w:rPr>
          <w:sz w:val="28"/>
          <w:szCs w:val="28"/>
        </w:rPr>
        <w:t>:</w:t>
      </w:r>
      <w:r w:rsidRPr="009A181F">
        <w:rPr>
          <w:sz w:val="28"/>
          <w:szCs w:val="28"/>
        </w:rPr>
        <w:t xml:space="preserve"> </w:t>
      </w:r>
    </w:p>
    <w:p w:rsidR="0012531F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5370AC">
        <w:rPr>
          <w:sz w:val="28"/>
          <w:szCs w:val="28"/>
        </w:rPr>
        <w:t>обеспечить контроль</w:t>
      </w:r>
      <w:r>
        <w:rPr>
          <w:sz w:val="28"/>
          <w:szCs w:val="28"/>
        </w:rPr>
        <w:t xml:space="preserve"> над выполнением подведомственными </w:t>
      </w:r>
      <w:r w:rsidRPr="005370AC">
        <w:rPr>
          <w:sz w:val="28"/>
          <w:szCs w:val="28"/>
        </w:rPr>
        <w:t>медицинскими организациями</w:t>
      </w:r>
      <w:r>
        <w:rPr>
          <w:sz w:val="28"/>
          <w:szCs w:val="28"/>
        </w:rPr>
        <w:t xml:space="preserve"> объемов медицинской помощи в рамках территориальной программы обязательного медицинского страхования, в том числе оказывающих влияние на значение п</w:t>
      </w:r>
      <w:r w:rsidRPr="005370AC">
        <w:rPr>
          <w:sz w:val="28"/>
          <w:szCs w:val="28"/>
        </w:rPr>
        <w:t>оказателей результативности деятельности  медицинских организаций, определенных Методическими рекомендациями по способам оплаты медицинской помощи за счет средств обязательного медицинского страхования</w:t>
      </w:r>
      <w:r>
        <w:rPr>
          <w:sz w:val="28"/>
          <w:szCs w:val="28"/>
        </w:rPr>
        <w:t xml:space="preserve"> </w:t>
      </w:r>
      <w:r w:rsidRPr="003E5C6A">
        <w:rPr>
          <w:sz w:val="28"/>
          <w:szCs w:val="28"/>
        </w:rPr>
        <w:t>(далее – Показатели результативности)</w:t>
      </w:r>
      <w:r>
        <w:rPr>
          <w:sz w:val="28"/>
          <w:szCs w:val="28"/>
        </w:rPr>
        <w:t xml:space="preserve">; </w:t>
      </w:r>
    </w:p>
    <w:p w:rsidR="0012531F" w:rsidRDefault="0012531F" w:rsidP="0012531F">
      <w:pPr>
        <w:pStyle w:val="a3"/>
        <w:ind w:left="0" w:firstLine="708"/>
        <w:jc w:val="both"/>
        <w:rPr>
          <w:bCs/>
          <w:sz w:val="28"/>
          <w:szCs w:val="28"/>
        </w:rPr>
      </w:pPr>
      <w:r w:rsidRPr="005370AC">
        <w:rPr>
          <w:sz w:val="28"/>
          <w:szCs w:val="28"/>
        </w:rPr>
        <w:t xml:space="preserve">Срок: </w:t>
      </w:r>
      <w:r w:rsidRPr="005370AC">
        <w:rPr>
          <w:bCs/>
          <w:sz w:val="28"/>
          <w:szCs w:val="28"/>
        </w:rPr>
        <w:t>постоянно</w:t>
      </w:r>
      <w:r>
        <w:rPr>
          <w:bCs/>
          <w:sz w:val="28"/>
          <w:szCs w:val="28"/>
        </w:rPr>
        <w:t>.</w:t>
      </w:r>
    </w:p>
    <w:p w:rsidR="0012531F" w:rsidRDefault="0012531F" w:rsidP="0012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осуществлять с</w:t>
      </w:r>
      <w:r w:rsidRPr="00FA5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подведомственными медицинскими организациями </w:t>
      </w:r>
      <w:r w:rsidRPr="003E5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E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A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принятием</w:t>
      </w:r>
      <w:r w:rsidRPr="00FA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управленческие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причин, препятствующих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A5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31F" w:rsidRPr="00B4049F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B4049F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декабрь 2022 г., далее -  ежемесячно </w:t>
      </w:r>
      <w:r w:rsidRPr="00B4049F">
        <w:rPr>
          <w:sz w:val="28"/>
          <w:szCs w:val="28"/>
        </w:rPr>
        <w:t>постоянно.</w:t>
      </w:r>
    </w:p>
    <w:p w:rsidR="0012531F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6F19F1">
        <w:rPr>
          <w:sz w:val="28"/>
          <w:szCs w:val="28"/>
        </w:rPr>
        <w:t>1.</w:t>
      </w:r>
      <w:r>
        <w:rPr>
          <w:sz w:val="28"/>
          <w:szCs w:val="28"/>
        </w:rPr>
        <w:t>3. </w:t>
      </w:r>
      <w:r w:rsidRPr="00B4049F">
        <w:rPr>
          <w:sz w:val="28"/>
          <w:szCs w:val="28"/>
        </w:rPr>
        <w:t>рассмотреть вопрос о включении в оценку результативности деятельности руководител</w:t>
      </w:r>
      <w:r>
        <w:rPr>
          <w:sz w:val="28"/>
          <w:szCs w:val="28"/>
        </w:rPr>
        <w:t xml:space="preserve">ей </w:t>
      </w:r>
      <w:r w:rsidRPr="00B4049F">
        <w:rPr>
          <w:sz w:val="28"/>
          <w:szCs w:val="28"/>
        </w:rPr>
        <w:t>медицинск</w:t>
      </w:r>
      <w:r>
        <w:rPr>
          <w:sz w:val="28"/>
          <w:szCs w:val="28"/>
        </w:rPr>
        <w:t xml:space="preserve">их </w:t>
      </w:r>
      <w:r w:rsidRPr="00B4049F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B40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 </w:t>
      </w:r>
      <w:r w:rsidRPr="00B4049F">
        <w:rPr>
          <w:sz w:val="28"/>
          <w:szCs w:val="28"/>
        </w:rPr>
        <w:t xml:space="preserve">достижения </w:t>
      </w:r>
      <w:r>
        <w:rPr>
          <w:bCs/>
          <w:sz w:val="28"/>
          <w:szCs w:val="28"/>
        </w:rPr>
        <w:t>П</w:t>
      </w:r>
      <w:r w:rsidRPr="000118B4">
        <w:rPr>
          <w:bCs/>
          <w:sz w:val="28"/>
          <w:szCs w:val="28"/>
        </w:rPr>
        <w:t>оказателей результативности</w:t>
      </w:r>
      <w:r>
        <w:rPr>
          <w:bCs/>
          <w:sz w:val="28"/>
          <w:szCs w:val="28"/>
        </w:rPr>
        <w:t>;</w:t>
      </w:r>
      <w:r w:rsidRPr="00B4049F">
        <w:rPr>
          <w:sz w:val="28"/>
          <w:szCs w:val="28"/>
        </w:rPr>
        <w:t xml:space="preserve"> </w:t>
      </w:r>
    </w:p>
    <w:p w:rsidR="0012531F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декабрь 2022 г.</w:t>
      </w: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6F19F1">
        <w:rPr>
          <w:sz w:val="28"/>
          <w:szCs w:val="28"/>
        </w:rPr>
        <w:t>1.</w:t>
      </w:r>
      <w:r>
        <w:rPr>
          <w:sz w:val="28"/>
          <w:szCs w:val="28"/>
        </w:rPr>
        <w:t xml:space="preserve">4. организовать проведение подведомственными </w:t>
      </w:r>
      <w:r w:rsidRPr="005370AC">
        <w:rPr>
          <w:sz w:val="28"/>
          <w:szCs w:val="28"/>
        </w:rPr>
        <w:t>медицинскими организациями мероприятий</w:t>
      </w:r>
      <w:r>
        <w:rPr>
          <w:sz w:val="28"/>
          <w:szCs w:val="28"/>
        </w:rPr>
        <w:t xml:space="preserve">, направленных на увеличение </w:t>
      </w:r>
      <w:r w:rsidRPr="005370AC">
        <w:rPr>
          <w:sz w:val="28"/>
          <w:szCs w:val="28"/>
        </w:rPr>
        <w:t>показател</w:t>
      </w:r>
      <w:r>
        <w:rPr>
          <w:sz w:val="28"/>
          <w:szCs w:val="28"/>
        </w:rPr>
        <w:t>я</w:t>
      </w:r>
      <w:r w:rsidRPr="005370AC">
        <w:rPr>
          <w:sz w:val="28"/>
          <w:szCs w:val="28"/>
        </w:rPr>
        <w:t xml:space="preserve"> оценки общественного мнения по удовлетворенности населения медицинской помощью (далее - Показатель)</w:t>
      </w:r>
      <w:r>
        <w:rPr>
          <w:sz w:val="28"/>
          <w:szCs w:val="28"/>
        </w:rPr>
        <w:t>.</w:t>
      </w:r>
      <w:r w:rsidRPr="005370AC">
        <w:rPr>
          <w:sz w:val="28"/>
          <w:szCs w:val="28"/>
        </w:rPr>
        <w:t xml:space="preserve"> </w:t>
      </w:r>
    </w:p>
    <w:p w:rsidR="0012531F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 xml:space="preserve">Срок: </w:t>
      </w:r>
      <w:r>
        <w:rPr>
          <w:sz w:val="28"/>
          <w:szCs w:val="28"/>
        </w:rPr>
        <w:t>постоянно.</w:t>
      </w:r>
    </w:p>
    <w:p w:rsidR="0012531F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lastRenderedPageBreak/>
        <w:t>2. Хабаровскому краевому фонду обязательного медицинского страхования (</w:t>
      </w:r>
      <w:proofErr w:type="spellStart"/>
      <w:r w:rsidRPr="005370AC">
        <w:rPr>
          <w:sz w:val="28"/>
          <w:szCs w:val="28"/>
        </w:rPr>
        <w:t>Пузакова</w:t>
      </w:r>
      <w:proofErr w:type="spellEnd"/>
      <w:r w:rsidRPr="005370AC">
        <w:rPr>
          <w:sz w:val="28"/>
          <w:szCs w:val="28"/>
        </w:rPr>
        <w:t xml:space="preserve"> Е.В.)  </w:t>
      </w:r>
      <w:r>
        <w:rPr>
          <w:sz w:val="28"/>
          <w:szCs w:val="28"/>
        </w:rPr>
        <w:t>обеспечить</w:t>
      </w:r>
      <w:r w:rsidRPr="005370AC">
        <w:rPr>
          <w:sz w:val="28"/>
          <w:szCs w:val="28"/>
        </w:rPr>
        <w:t>:</w:t>
      </w: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 xml:space="preserve">2.1. мониторинг достижения </w:t>
      </w:r>
      <w:r>
        <w:rPr>
          <w:sz w:val="28"/>
          <w:szCs w:val="28"/>
        </w:rPr>
        <w:t>медицинскими организациями Хабаровского края Показателей результативности и информирование министерства</w:t>
      </w:r>
      <w:r w:rsidRPr="003E5C6A">
        <w:rPr>
          <w:sz w:val="28"/>
          <w:szCs w:val="28"/>
        </w:rPr>
        <w:t xml:space="preserve"> здравоохранения Хабаровского края</w:t>
      </w:r>
      <w:r w:rsidRPr="001C1C42">
        <w:rPr>
          <w:sz w:val="28"/>
          <w:szCs w:val="28"/>
        </w:rPr>
        <w:t xml:space="preserve"> </w:t>
      </w:r>
      <w:r>
        <w:rPr>
          <w:sz w:val="28"/>
          <w:szCs w:val="28"/>
        </w:rPr>
        <w:t>о его результатах;</w:t>
      </w:r>
    </w:p>
    <w:p w:rsidR="0012531F" w:rsidRDefault="0012531F" w:rsidP="0012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0AC">
        <w:rPr>
          <w:rFonts w:ascii="Times New Roman" w:hAnsi="Times New Roman" w:cs="Times New Roman"/>
          <w:sz w:val="28"/>
          <w:szCs w:val="28"/>
        </w:rPr>
        <w:t>Срок: ежемесячно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5370AC">
        <w:rPr>
          <w:sz w:val="28"/>
          <w:szCs w:val="28"/>
        </w:rPr>
        <w:t xml:space="preserve"> проверку </w:t>
      </w:r>
      <w:r>
        <w:rPr>
          <w:sz w:val="28"/>
          <w:szCs w:val="28"/>
        </w:rPr>
        <w:t xml:space="preserve">результатов </w:t>
      </w:r>
      <w:r w:rsidRPr="005370AC">
        <w:rPr>
          <w:sz w:val="28"/>
          <w:szCs w:val="28"/>
        </w:rPr>
        <w:t xml:space="preserve">опроса, представленных страховой медицинской организацией, и внесение </w:t>
      </w:r>
      <w:r>
        <w:rPr>
          <w:sz w:val="28"/>
          <w:szCs w:val="28"/>
        </w:rPr>
        <w:t>их</w:t>
      </w:r>
      <w:r w:rsidRPr="005370AC">
        <w:rPr>
          <w:sz w:val="28"/>
          <w:szCs w:val="28"/>
        </w:rPr>
        <w:t xml:space="preserve"> в  автоматизированную систему мониторинга медицинской статистики Мин</w:t>
      </w:r>
      <w:r>
        <w:rPr>
          <w:sz w:val="28"/>
          <w:szCs w:val="28"/>
        </w:rPr>
        <w:t xml:space="preserve">истерства </w:t>
      </w:r>
      <w:r w:rsidRPr="005370AC">
        <w:rPr>
          <w:sz w:val="28"/>
          <w:szCs w:val="28"/>
        </w:rPr>
        <w:t>здрав</w:t>
      </w:r>
      <w:r>
        <w:rPr>
          <w:sz w:val="28"/>
          <w:szCs w:val="28"/>
        </w:rPr>
        <w:t>оохранения</w:t>
      </w:r>
      <w:r w:rsidRPr="005370AC">
        <w:rPr>
          <w:sz w:val="28"/>
          <w:szCs w:val="28"/>
        </w:rPr>
        <w:t xml:space="preserve"> Росси</w:t>
      </w:r>
      <w:r>
        <w:rPr>
          <w:sz w:val="28"/>
          <w:szCs w:val="28"/>
        </w:rPr>
        <w:t xml:space="preserve">йской Федерации </w:t>
      </w:r>
      <w:r w:rsidRPr="005370AC">
        <w:rPr>
          <w:sz w:val="28"/>
          <w:szCs w:val="28"/>
        </w:rPr>
        <w:t>для расчета Показателя</w:t>
      </w:r>
      <w:r>
        <w:rPr>
          <w:sz w:val="28"/>
          <w:szCs w:val="28"/>
        </w:rPr>
        <w:t>;</w:t>
      </w: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 xml:space="preserve">Срок: не позднее 5 числа каждого месяца, следующего за </w:t>
      </w:r>
      <w:proofErr w:type="gramStart"/>
      <w:r w:rsidRPr="005370AC"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370AC">
        <w:rPr>
          <w:sz w:val="28"/>
          <w:szCs w:val="28"/>
        </w:rPr>
        <w:t>. информирование министерства здравоохранения Хабаровского края о фактическом значени</w:t>
      </w:r>
      <w:r>
        <w:rPr>
          <w:sz w:val="28"/>
          <w:szCs w:val="28"/>
        </w:rPr>
        <w:t>и</w:t>
      </w:r>
      <w:r w:rsidRPr="005370AC">
        <w:rPr>
          <w:sz w:val="28"/>
          <w:szCs w:val="28"/>
        </w:rPr>
        <w:t xml:space="preserve"> Показателя</w:t>
      </w:r>
      <w:r>
        <w:rPr>
          <w:sz w:val="28"/>
          <w:szCs w:val="28"/>
        </w:rPr>
        <w:t xml:space="preserve"> за отчетный период;</w:t>
      </w: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 xml:space="preserve">Срок: первого числа каждого месяца, следующего за </w:t>
      </w:r>
      <w:proofErr w:type="gramStart"/>
      <w:r w:rsidRPr="005370AC">
        <w:rPr>
          <w:sz w:val="28"/>
          <w:szCs w:val="28"/>
        </w:rPr>
        <w:t>отчетным</w:t>
      </w:r>
      <w:proofErr w:type="gramEnd"/>
      <w:r w:rsidRPr="005370AC">
        <w:rPr>
          <w:sz w:val="28"/>
          <w:szCs w:val="28"/>
        </w:rPr>
        <w:t>.</w:t>
      </w:r>
    </w:p>
    <w:p w:rsidR="0012531F" w:rsidRPr="005370AC" w:rsidRDefault="0012531F" w:rsidP="0012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A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представление в министерство здравоохранения Хабаровского края сводной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для анализа удовлетворенности по половозрастным группам, в разрезе городское/сельское население и принятия управленческих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3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31F" w:rsidRPr="005370AC" w:rsidRDefault="0012531F" w:rsidP="0012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0AC">
        <w:rPr>
          <w:rFonts w:ascii="Times New Roman" w:hAnsi="Times New Roman" w:cs="Times New Roman"/>
          <w:sz w:val="28"/>
          <w:szCs w:val="28"/>
        </w:rPr>
        <w:t>Срок: ежемесячно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370AC">
        <w:rPr>
          <w:sz w:val="28"/>
          <w:szCs w:val="28"/>
        </w:rPr>
        <w:t xml:space="preserve">. размещение Показателя на официальном сайте </w:t>
      </w:r>
      <w:r>
        <w:rPr>
          <w:sz w:val="28"/>
          <w:szCs w:val="28"/>
        </w:rPr>
        <w:t>Хабаровского краевого фонда обязательного медицинского страхования</w:t>
      </w:r>
      <w:r w:rsidRPr="005370AC">
        <w:rPr>
          <w:sz w:val="28"/>
          <w:szCs w:val="28"/>
        </w:rPr>
        <w:t xml:space="preserve"> в сети Интернет в разделе «Медицинским организациям».</w:t>
      </w: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 xml:space="preserve">Срок: не позднее 5 числа каждого месяца, следующего за </w:t>
      </w:r>
      <w:proofErr w:type="gramStart"/>
      <w:r w:rsidRPr="005370AC"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12531F" w:rsidRDefault="0012531F" w:rsidP="0012531F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12531F" w:rsidRPr="005370AC" w:rsidRDefault="0012531F" w:rsidP="0012531F">
      <w:pPr>
        <w:pStyle w:val="a3"/>
        <w:ind w:left="0" w:firstLine="708"/>
        <w:jc w:val="both"/>
        <w:rPr>
          <w:bCs/>
          <w:sz w:val="28"/>
          <w:szCs w:val="28"/>
        </w:rPr>
      </w:pPr>
      <w:r w:rsidRPr="005370AC">
        <w:rPr>
          <w:bCs/>
          <w:sz w:val="28"/>
          <w:szCs w:val="28"/>
        </w:rPr>
        <w:t>3. Руководителям медицинских организаций, оказывающих первичную медико-санитарную помощь и участвующих в проведении профилактических мероприятий на территории Хабаровского края обеспечить:</w:t>
      </w:r>
    </w:p>
    <w:p w:rsidR="0012531F" w:rsidRDefault="0012531F" w:rsidP="0012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Pr="0001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объемов медицинской помощи в рамках территориальной программы обязательного медицинского страхования, в том числе оказывающих влияние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оценку</w:t>
      </w:r>
      <w:r w:rsidRPr="0001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1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оказателей результативности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2531F" w:rsidRPr="000118B4" w:rsidRDefault="0012531F" w:rsidP="0012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постоянно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531F" w:rsidRPr="005370AC" w:rsidRDefault="0012531F" w:rsidP="001253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0AC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370A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с</w:t>
      </w:r>
      <w:r w:rsidRPr="005370AC">
        <w:rPr>
          <w:rFonts w:ascii="Times New Roman" w:hAnsi="Times New Roman" w:cs="Times New Roman"/>
          <w:bCs/>
          <w:sz w:val="28"/>
          <w:szCs w:val="28"/>
        </w:rPr>
        <w:t>воевременную в соответствии с требованиями нормативн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5370AC">
        <w:rPr>
          <w:rFonts w:ascii="Times New Roman" w:hAnsi="Times New Roman" w:cs="Times New Roman"/>
          <w:bCs/>
          <w:sz w:val="28"/>
          <w:szCs w:val="28"/>
        </w:rPr>
        <w:t xml:space="preserve"> правовых документов постановку застрахованных граждан на диспансерное наблюдение, в том числе пациентов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5370AC">
        <w:rPr>
          <w:rFonts w:ascii="Times New Roman" w:hAnsi="Times New Roman" w:cs="Times New Roman"/>
          <w:bCs/>
          <w:sz w:val="28"/>
          <w:szCs w:val="28"/>
        </w:rPr>
        <w:t>заболеваниями, выявленными впервые при профилактических медицинских осмотрах и диспансеризации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2531F" w:rsidRPr="005370AC" w:rsidRDefault="0012531F" w:rsidP="001253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0AC">
        <w:rPr>
          <w:rFonts w:ascii="Times New Roman" w:hAnsi="Times New Roman" w:cs="Times New Roman"/>
          <w:bCs/>
          <w:sz w:val="28"/>
          <w:szCs w:val="28"/>
        </w:rPr>
        <w:t>Срок: постоянно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2531F" w:rsidRDefault="0012531F" w:rsidP="001253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833">
        <w:rPr>
          <w:rFonts w:ascii="Times New Roman" w:hAnsi="Times New Roman" w:cs="Times New Roman"/>
          <w:bCs/>
          <w:sz w:val="28"/>
          <w:szCs w:val="28"/>
        </w:rPr>
        <w:t>3.3. </w:t>
      </w:r>
      <w:r>
        <w:rPr>
          <w:rFonts w:ascii="Times New Roman" w:hAnsi="Times New Roman" w:cs="Times New Roman"/>
          <w:bCs/>
          <w:sz w:val="28"/>
          <w:szCs w:val="28"/>
        </w:rPr>
        <w:t>мониторинг исполнения</w:t>
      </w:r>
      <w:r w:rsidRPr="00572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установленных значений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01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оказателей результативности,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820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проведением анализа причин препятствующих достижению установленных значений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1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оказателей результативности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доведением его </w:t>
      </w:r>
      <w:r w:rsidRPr="00E638EF">
        <w:rPr>
          <w:rFonts w:ascii="Times New Roman" w:hAnsi="Times New Roman" w:cs="Times New Roman"/>
          <w:bCs/>
          <w:sz w:val="28"/>
          <w:szCs w:val="28"/>
        </w:rPr>
        <w:t xml:space="preserve">результатов до сведения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638EF">
        <w:rPr>
          <w:rFonts w:ascii="Times New Roman" w:hAnsi="Times New Roman" w:cs="Times New Roman"/>
          <w:bCs/>
          <w:sz w:val="28"/>
          <w:szCs w:val="28"/>
        </w:rPr>
        <w:t>инистерств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638EF">
        <w:rPr>
          <w:rFonts w:ascii="Times New Roman" w:hAnsi="Times New Roman" w:cs="Times New Roman"/>
          <w:bCs/>
          <w:sz w:val="28"/>
          <w:szCs w:val="28"/>
        </w:rPr>
        <w:t xml:space="preserve"> здравоохранения Хабаровского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2531F" w:rsidRDefault="0012531F" w:rsidP="001253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0AC">
        <w:rPr>
          <w:rFonts w:ascii="Times New Roman" w:hAnsi="Times New Roman" w:cs="Times New Roman"/>
          <w:b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Cs/>
          <w:sz w:val="28"/>
          <w:szCs w:val="28"/>
        </w:rPr>
        <w:t>ежемесячно.</w:t>
      </w:r>
    </w:p>
    <w:p w:rsidR="0012531F" w:rsidRDefault="0012531F" w:rsidP="0012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F1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F19F1">
        <w:rPr>
          <w:rFonts w:ascii="Times New Roman" w:hAnsi="Times New Roman" w:cs="Times New Roman"/>
          <w:bCs/>
          <w:sz w:val="28"/>
          <w:szCs w:val="28"/>
        </w:rPr>
        <w:t xml:space="preserve">. полноту и качество формирования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данных в </w:t>
      </w:r>
      <w:r w:rsidRPr="006F19F1">
        <w:rPr>
          <w:rFonts w:ascii="Times New Roman" w:hAnsi="Times New Roman" w:cs="Times New Roman"/>
          <w:bCs/>
          <w:sz w:val="28"/>
          <w:szCs w:val="28"/>
        </w:rPr>
        <w:t>реестр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6F19F1">
        <w:rPr>
          <w:rFonts w:ascii="Times New Roman" w:hAnsi="Times New Roman" w:cs="Times New Roman"/>
          <w:bCs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6F19F1">
        <w:rPr>
          <w:rFonts w:ascii="Times New Roman" w:hAnsi="Times New Roman" w:cs="Times New Roman"/>
          <w:bCs/>
          <w:sz w:val="28"/>
          <w:szCs w:val="28"/>
        </w:rPr>
        <w:t xml:space="preserve"> за оказанную медицинскую помощь, в том числе влияющих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расчет </w:t>
      </w:r>
      <w:r w:rsidRPr="006F19F1">
        <w:rPr>
          <w:rFonts w:ascii="Times New Roman" w:hAnsi="Times New Roman" w:cs="Times New Roman"/>
          <w:bCs/>
          <w:sz w:val="28"/>
          <w:szCs w:val="28"/>
        </w:rPr>
        <w:t>значени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F1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F19F1">
        <w:rPr>
          <w:rFonts w:ascii="Times New Roman" w:hAnsi="Times New Roman" w:cs="Times New Roman"/>
          <w:bCs/>
          <w:sz w:val="28"/>
          <w:szCs w:val="28"/>
        </w:rPr>
        <w:t>оказателей</w:t>
      </w:r>
      <w:r w:rsidRPr="0019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31F" w:rsidRPr="005370AC" w:rsidRDefault="0012531F" w:rsidP="001253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9B8">
        <w:rPr>
          <w:rFonts w:ascii="Times New Roman" w:hAnsi="Times New Roman" w:cs="Times New Roman"/>
          <w:bCs/>
          <w:sz w:val="28"/>
          <w:szCs w:val="28"/>
        </w:rPr>
        <w:t>Срок: постоянно.</w:t>
      </w: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370AC">
        <w:rPr>
          <w:sz w:val="28"/>
          <w:szCs w:val="28"/>
        </w:rPr>
        <w:t>. проведение мероприятий</w:t>
      </w:r>
      <w:r>
        <w:rPr>
          <w:sz w:val="28"/>
          <w:szCs w:val="28"/>
        </w:rPr>
        <w:t>, направленных на повышение удовлетворенности</w:t>
      </w:r>
      <w:r w:rsidRPr="00537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</w:t>
      </w:r>
      <w:r w:rsidRPr="001E39B8">
        <w:rPr>
          <w:sz w:val="28"/>
          <w:szCs w:val="28"/>
        </w:rPr>
        <w:t xml:space="preserve">медицинской помощью </w:t>
      </w:r>
      <w:r>
        <w:rPr>
          <w:sz w:val="28"/>
          <w:szCs w:val="28"/>
        </w:rPr>
        <w:t xml:space="preserve">и </w:t>
      </w:r>
      <w:r w:rsidRPr="005370AC">
        <w:rPr>
          <w:sz w:val="28"/>
          <w:szCs w:val="28"/>
        </w:rPr>
        <w:t>на итоговый Показатель в целом по краю.</w:t>
      </w:r>
    </w:p>
    <w:p w:rsidR="0012531F" w:rsidRPr="005370AC" w:rsidRDefault="0012531F" w:rsidP="0012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0AC">
        <w:rPr>
          <w:rFonts w:ascii="Times New Roman" w:hAnsi="Times New Roman" w:cs="Times New Roman"/>
          <w:sz w:val="28"/>
          <w:szCs w:val="28"/>
        </w:rPr>
        <w:t>Срок: 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31F" w:rsidRDefault="0012531F" w:rsidP="0012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31F" w:rsidRPr="005370AC" w:rsidRDefault="0012531F" w:rsidP="0012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Хабаровскому филиалу АО «Страховая компания «СОГАЗ-Мед» (</w:t>
      </w:r>
      <w:proofErr w:type="spellStart"/>
      <w:r w:rsidRPr="0053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Лазерко</w:t>
      </w:r>
      <w:proofErr w:type="spellEnd"/>
      <w:r w:rsidRPr="0053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Н.А.) обеспечить:</w:t>
      </w:r>
    </w:p>
    <w:p w:rsidR="0012531F" w:rsidRPr="005370AC" w:rsidRDefault="0012531F" w:rsidP="0012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информационное сопровождение застрахованных граждан на всех этапах оказания медицинской помощи, в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числе </w:t>
      </w:r>
      <w:r w:rsidRPr="0053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Pr="005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проактивного</w:t>
      </w:r>
      <w:proofErr w:type="spellEnd"/>
      <w:r w:rsidRPr="0053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приглашения застрахованных граждан для прохождения профилактических мероприятий и посещения медицинской организации с целью диспансерного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3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2531F" w:rsidRPr="005370AC" w:rsidRDefault="0012531F" w:rsidP="0012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0AC">
        <w:rPr>
          <w:rFonts w:ascii="Times New Roman" w:hAnsi="Times New Roman" w:cs="Times New Roman"/>
          <w:sz w:val="28"/>
          <w:szCs w:val="28"/>
        </w:rPr>
        <w:t xml:space="preserve">Срок: постоянно </w:t>
      </w:r>
    </w:p>
    <w:p w:rsidR="0012531F" w:rsidRPr="005370AC" w:rsidRDefault="0012531F" w:rsidP="0012531F">
      <w:pPr>
        <w:pStyle w:val="a4"/>
        <w:ind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>4.2. проведение анкетирования страховыми представителями в соответствии с приказом Минздрава России от 19.07.2022 № 495 «Об утверждении методики расчета дополнительного показателя «Оценка общественного мнения по удовлетворенности населения медицинской помощью, %» федерального проекта «Модернизация первичного звена здравоохранения Российской Федерации», входящего в национальный проект «Здравоохранение»</w:t>
      </w:r>
      <w:r>
        <w:rPr>
          <w:sz w:val="28"/>
          <w:szCs w:val="28"/>
        </w:rPr>
        <w:t>;</w:t>
      </w: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>Срок: ежемесячно</w:t>
      </w:r>
      <w:r>
        <w:rPr>
          <w:sz w:val="28"/>
          <w:szCs w:val="28"/>
        </w:rPr>
        <w:t>,</w:t>
      </w:r>
      <w:r w:rsidRPr="005370AC">
        <w:rPr>
          <w:sz w:val="28"/>
          <w:szCs w:val="28"/>
        </w:rPr>
        <w:t xml:space="preserve"> не позднее 27 числа </w:t>
      </w:r>
      <w:r>
        <w:rPr>
          <w:sz w:val="28"/>
          <w:szCs w:val="28"/>
        </w:rPr>
        <w:t>каждого месяца.</w:t>
      </w: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5370AC">
        <w:rPr>
          <w:sz w:val="28"/>
          <w:szCs w:val="28"/>
        </w:rPr>
        <w:t xml:space="preserve">. обеспечить </w:t>
      </w:r>
      <w:proofErr w:type="spellStart"/>
      <w:r w:rsidRPr="005370AC">
        <w:rPr>
          <w:sz w:val="28"/>
          <w:szCs w:val="28"/>
        </w:rPr>
        <w:t>валидность</w:t>
      </w:r>
      <w:proofErr w:type="spellEnd"/>
      <w:r w:rsidRPr="005370AC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Pr="005370AC">
        <w:rPr>
          <w:sz w:val="28"/>
          <w:szCs w:val="28"/>
        </w:rPr>
        <w:t xml:space="preserve"> анкетирования, представляемых в ХКФОМС по итогам </w:t>
      </w:r>
      <w:r>
        <w:rPr>
          <w:sz w:val="28"/>
          <w:szCs w:val="28"/>
        </w:rPr>
        <w:t>опрос</w:t>
      </w:r>
      <w:r w:rsidRPr="005370AC">
        <w:rPr>
          <w:sz w:val="28"/>
          <w:szCs w:val="28"/>
        </w:rPr>
        <w:t>а застрахованных граждан страховыми представителями.</w:t>
      </w:r>
    </w:p>
    <w:p w:rsidR="0012531F" w:rsidRPr="005370AC" w:rsidRDefault="0012531F" w:rsidP="0012531F">
      <w:pPr>
        <w:pStyle w:val="a3"/>
        <w:ind w:left="0" w:firstLine="708"/>
        <w:jc w:val="both"/>
        <w:rPr>
          <w:sz w:val="28"/>
          <w:szCs w:val="28"/>
        </w:rPr>
      </w:pPr>
      <w:r w:rsidRPr="005370AC">
        <w:rPr>
          <w:sz w:val="28"/>
          <w:szCs w:val="28"/>
        </w:rPr>
        <w:t xml:space="preserve">Срок: </w:t>
      </w:r>
      <w:r>
        <w:rPr>
          <w:sz w:val="28"/>
          <w:szCs w:val="28"/>
        </w:rPr>
        <w:t>постоянно.</w:t>
      </w:r>
    </w:p>
    <w:p w:rsidR="0012531F" w:rsidRPr="005370AC" w:rsidRDefault="0012531F" w:rsidP="00125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C76" w:rsidRDefault="00250C76" w:rsidP="008151E0">
      <w:pPr>
        <w:spacing w:after="0" w:line="240" w:lineRule="auto"/>
        <w:rPr>
          <w:rFonts w:ascii="Times New Roman" w:hAnsi="Times New Roman" w:cs="Times New Roman"/>
        </w:rPr>
      </w:pPr>
    </w:p>
    <w:p w:rsidR="00C03BEF" w:rsidRDefault="00C03BEF" w:rsidP="008151E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03BEF" w:rsidSect="0012531F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B" w:rsidRDefault="007C199B" w:rsidP="006F5DA3">
      <w:pPr>
        <w:spacing w:after="0" w:line="240" w:lineRule="auto"/>
      </w:pPr>
      <w:r>
        <w:separator/>
      </w:r>
    </w:p>
  </w:endnote>
  <w:endnote w:type="continuationSeparator" w:id="0">
    <w:p w:rsidR="007C199B" w:rsidRDefault="007C199B" w:rsidP="006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B" w:rsidRDefault="007C199B" w:rsidP="006F5DA3">
      <w:pPr>
        <w:spacing w:after="0" w:line="240" w:lineRule="auto"/>
      </w:pPr>
      <w:r>
        <w:separator/>
      </w:r>
    </w:p>
  </w:footnote>
  <w:footnote w:type="continuationSeparator" w:id="0">
    <w:p w:rsidR="007C199B" w:rsidRDefault="007C199B" w:rsidP="006F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3471"/>
      <w:docPartObj>
        <w:docPartGallery w:val="Page Numbers (Top of Page)"/>
        <w:docPartUnique/>
      </w:docPartObj>
    </w:sdtPr>
    <w:sdtEndPr/>
    <w:sdtContent>
      <w:p w:rsidR="006F5DA3" w:rsidRDefault="006F5D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D7D">
          <w:rPr>
            <w:noProof/>
          </w:rPr>
          <w:t>4</w:t>
        </w:r>
        <w:r>
          <w:fldChar w:fldCharType="end"/>
        </w:r>
      </w:p>
    </w:sdtContent>
  </w:sdt>
  <w:p w:rsidR="006F5DA3" w:rsidRDefault="006F5D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0"/>
    <w:rsid w:val="00113DC2"/>
    <w:rsid w:val="0012531F"/>
    <w:rsid w:val="00250C76"/>
    <w:rsid w:val="0028668C"/>
    <w:rsid w:val="00305B35"/>
    <w:rsid w:val="00461DA6"/>
    <w:rsid w:val="0050058F"/>
    <w:rsid w:val="00585D22"/>
    <w:rsid w:val="00650D43"/>
    <w:rsid w:val="006C1D05"/>
    <w:rsid w:val="006F5DA3"/>
    <w:rsid w:val="007B6EB0"/>
    <w:rsid w:val="007C199B"/>
    <w:rsid w:val="008151E0"/>
    <w:rsid w:val="00972866"/>
    <w:rsid w:val="00B54D7D"/>
    <w:rsid w:val="00B932D3"/>
    <w:rsid w:val="00C03BEF"/>
    <w:rsid w:val="00C1411C"/>
    <w:rsid w:val="00D66C2E"/>
    <w:rsid w:val="00E05736"/>
    <w:rsid w:val="00E1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2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25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DA3"/>
  </w:style>
  <w:style w:type="paragraph" w:styleId="a8">
    <w:name w:val="footer"/>
    <w:basedOn w:val="a"/>
    <w:link w:val="a9"/>
    <w:uiPriority w:val="99"/>
    <w:unhideWhenUsed/>
    <w:rsid w:val="006F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2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25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DA3"/>
  </w:style>
  <w:style w:type="paragraph" w:styleId="a8">
    <w:name w:val="footer"/>
    <w:basedOn w:val="a"/>
    <w:link w:val="a9"/>
    <w:uiPriority w:val="99"/>
    <w:unhideWhenUsed/>
    <w:rsid w:val="006F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1985-9EC4-4DC7-94AE-B3FDCF85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3</cp:revision>
  <cp:lastPrinted>2022-11-28T02:39:00Z</cp:lastPrinted>
  <dcterms:created xsi:type="dcterms:W3CDTF">2023-06-08T06:29:00Z</dcterms:created>
  <dcterms:modified xsi:type="dcterms:W3CDTF">2023-06-08T06:29:00Z</dcterms:modified>
</cp:coreProperties>
</file>