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CD6C8A" w:rsidRPr="00BF50A4" w:rsidTr="007D54CE">
        <w:tc>
          <w:tcPr>
            <w:tcW w:w="5601" w:type="dxa"/>
          </w:tcPr>
          <w:p w:rsidR="00CD6C8A" w:rsidRPr="00606263" w:rsidRDefault="00CD6C8A" w:rsidP="007D54CE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CD6C8A" w:rsidRDefault="00CD6C8A" w:rsidP="001464CA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Приложение № </w:t>
            </w:r>
            <w:r w:rsidR="00002A4E">
              <w:rPr>
                <w:sz w:val="22"/>
                <w:szCs w:val="22"/>
              </w:rPr>
              <w:t>9</w:t>
            </w:r>
          </w:p>
          <w:p w:rsidR="008D4BA0" w:rsidRPr="00BF50A4" w:rsidRDefault="008D4BA0" w:rsidP="001464CA">
            <w:pPr>
              <w:spacing w:line="240" w:lineRule="exact"/>
              <w:jc w:val="right"/>
              <w:rPr>
                <w:sz w:val="22"/>
                <w:szCs w:val="22"/>
              </w:rPr>
            </w:pPr>
          </w:p>
          <w:p w:rsidR="00CD6C8A" w:rsidRPr="00BF50A4" w:rsidRDefault="00CD6C8A" w:rsidP="001464CA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к Соглашению о тарифах на </w:t>
            </w:r>
            <w:r w:rsidRPr="00BF50A4">
              <w:rPr>
                <w:color w:val="000000"/>
                <w:sz w:val="22"/>
                <w:szCs w:val="22"/>
              </w:rPr>
              <w:t>оплату медицинской помощи по обязательному медицинскому страхованию на территории Хабаровского края на 201</w:t>
            </w:r>
            <w:r w:rsidR="00D218A2">
              <w:rPr>
                <w:color w:val="000000"/>
                <w:sz w:val="22"/>
                <w:szCs w:val="22"/>
              </w:rPr>
              <w:t xml:space="preserve">7 </w:t>
            </w:r>
            <w:r w:rsidRPr="00BF50A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p w:rsidR="00CD6C8A" w:rsidRPr="00B951D5" w:rsidRDefault="00CD6C8A" w:rsidP="00CD6C8A"/>
    <w:p w:rsidR="00CD6C8A" w:rsidRPr="00095897" w:rsidRDefault="00CD6C8A" w:rsidP="00CD6C8A">
      <w:pPr>
        <w:jc w:val="center"/>
        <w:rPr>
          <w:b/>
          <w:sz w:val="22"/>
          <w:szCs w:val="22"/>
        </w:rPr>
      </w:pPr>
      <w:r w:rsidRPr="00095897">
        <w:rPr>
          <w:b/>
          <w:sz w:val="22"/>
          <w:szCs w:val="22"/>
        </w:rPr>
        <w:t xml:space="preserve">Коэффициент плотности населения, применяемый при расчете стоимости </w:t>
      </w:r>
    </w:p>
    <w:p w:rsidR="00CD6C8A" w:rsidRPr="00B951D5" w:rsidRDefault="00CD6C8A" w:rsidP="00CD6C8A">
      <w:pPr>
        <w:jc w:val="center"/>
        <w:rPr>
          <w:b/>
          <w:sz w:val="22"/>
          <w:szCs w:val="22"/>
        </w:rPr>
      </w:pPr>
      <w:r w:rsidRPr="00095897">
        <w:rPr>
          <w:b/>
          <w:sz w:val="22"/>
          <w:szCs w:val="22"/>
        </w:rPr>
        <w:t xml:space="preserve">амбулаторной медицинской помощи </w:t>
      </w:r>
      <w:r w:rsidR="00474630" w:rsidRPr="00095897">
        <w:rPr>
          <w:b/>
          <w:sz w:val="22"/>
          <w:szCs w:val="22"/>
        </w:rPr>
        <w:t xml:space="preserve"> и скорой медицинской помощи </w:t>
      </w:r>
      <w:r w:rsidRPr="00095897">
        <w:rPr>
          <w:b/>
          <w:sz w:val="22"/>
          <w:szCs w:val="22"/>
        </w:rPr>
        <w:t>при оплате по подушевому нормативу</w:t>
      </w:r>
      <w:bookmarkStart w:id="0" w:name="_GoBack"/>
      <w:bookmarkEnd w:id="0"/>
    </w:p>
    <w:p w:rsidR="00CD6C8A" w:rsidRPr="00B951D5" w:rsidRDefault="00CD6C8A" w:rsidP="00CD6C8A">
      <w:pPr>
        <w:jc w:val="center"/>
        <w:rPr>
          <w:b/>
          <w:sz w:val="22"/>
          <w:szCs w:val="22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410"/>
      </w:tblGrid>
      <w:tr w:rsidR="00CD6C8A" w:rsidRPr="00B951D5" w:rsidTr="007D54CE">
        <w:trPr>
          <w:cantSplit/>
          <w:trHeight w:hRule="exact" w:val="64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</w:p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proofErr w:type="gramStart"/>
            <w:r w:rsidRPr="00B951D5">
              <w:rPr>
                <w:sz w:val="22"/>
                <w:szCs w:val="22"/>
              </w:rPr>
              <w:t>п</w:t>
            </w:r>
            <w:proofErr w:type="gramEnd"/>
            <w:r w:rsidRPr="00B951D5">
              <w:rPr>
                <w:sz w:val="22"/>
                <w:szCs w:val="22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Территор</w:t>
            </w:r>
            <w:r w:rsidR="00652B9A">
              <w:rPr>
                <w:sz w:val="22"/>
                <w:szCs w:val="22"/>
              </w:rPr>
              <w:t>и</w:t>
            </w:r>
            <w:r w:rsidRPr="00B951D5">
              <w:rPr>
                <w:sz w:val="22"/>
                <w:szCs w:val="22"/>
              </w:rPr>
              <w:t>альное расположение</w:t>
            </w:r>
          </w:p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медицинских организаций</w:t>
            </w:r>
          </w:p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(городской округ/ муниципальный район)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Плотность населения</w:t>
            </w:r>
          </w:p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</w:t>
            </w:r>
            <w:r w:rsidR="00C41FFF">
              <w:rPr>
                <w:sz w:val="22"/>
                <w:szCs w:val="22"/>
              </w:rPr>
              <w:t xml:space="preserve">чел. </w:t>
            </w:r>
            <w:r w:rsidRPr="00B951D5">
              <w:rPr>
                <w:sz w:val="22"/>
                <w:szCs w:val="22"/>
              </w:rPr>
              <w:t>на 1 км</w:t>
            </w:r>
            <w:proofErr w:type="gramStart"/>
            <w:r w:rsidRPr="00B951D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951D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Коэффициент плотности населения</w:t>
            </w:r>
          </w:p>
        </w:tc>
      </w:tr>
      <w:tr w:rsidR="00CD6C8A" w:rsidRPr="00B951D5" w:rsidTr="007D54CE">
        <w:trPr>
          <w:cantSplit/>
          <w:trHeight w:hRule="exact" w:val="363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</w:t>
            </w:r>
            <w:proofErr w:type="spellStart"/>
            <w:r w:rsidRPr="00B951D5">
              <w:rPr>
                <w:sz w:val="22"/>
                <w:szCs w:val="22"/>
              </w:rPr>
              <w:t>КПН</w:t>
            </w:r>
            <w:r w:rsidRPr="00B951D5">
              <w:rPr>
                <w:i/>
                <w:sz w:val="22"/>
                <w:szCs w:val="22"/>
              </w:rPr>
              <w:t>а</w:t>
            </w:r>
            <w:proofErr w:type="spellEnd"/>
            <w:r w:rsidRPr="00B951D5">
              <w:rPr>
                <w:sz w:val="22"/>
                <w:szCs w:val="22"/>
              </w:rPr>
              <w:t>)</w:t>
            </w:r>
          </w:p>
        </w:tc>
      </w:tr>
      <w:tr w:rsidR="00CD6C8A" w:rsidRPr="00B951D5" w:rsidTr="007D54CE">
        <w:trPr>
          <w:cantSplit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Хабаровск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</w:p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1 518,04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1,00</w:t>
            </w:r>
          </w:p>
        </w:tc>
      </w:tr>
      <w:tr w:rsidR="00CD6C8A" w:rsidRPr="00B951D5" w:rsidTr="007D54CE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Комсомольск-на-Амуре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843,43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1,00</w:t>
            </w:r>
          </w:p>
        </w:tc>
      </w:tr>
      <w:tr w:rsidR="00CD6C8A" w:rsidRPr="00B951D5" w:rsidTr="007D54CE">
        <w:trPr>
          <w:cantSplit/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Бикинский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10,02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2F18B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="00CD6C8A"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Вяземский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5,02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2F18B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Амурский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3,77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2F18B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Хабаровский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2,98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2F18B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Советско-Гаванский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2,62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2F18B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Николаевский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 w:rsidR="00C7609E">
              <w:rPr>
                <w:sz w:val="22"/>
                <w:szCs w:val="22"/>
              </w:rPr>
              <w:t>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Ванинский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7609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="00CD6C8A"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Комсомольский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7609E" w:rsidP="003A4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="00CD6C8A" w:rsidRPr="00B951D5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Район имени Лазо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1,1</w:t>
            </w:r>
            <w:r w:rsidR="00C7609E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817DB8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 w:rsidR="00817DB8">
              <w:rPr>
                <w:sz w:val="22"/>
                <w:szCs w:val="22"/>
              </w:rPr>
              <w:t>3</w:t>
            </w:r>
            <w:r w:rsidR="00C7609E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Нанайский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 w:rsidR="00817DB8">
              <w:rPr>
                <w:sz w:val="22"/>
                <w:szCs w:val="22"/>
              </w:rPr>
              <w:t>3</w:t>
            </w:r>
            <w:r w:rsidR="00C7609E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Верхнебуреинский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817DB8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 w:rsidR="00817DB8">
              <w:rPr>
                <w:sz w:val="22"/>
                <w:szCs w:val="22"/>
              </w:rPr>
              <w:t>3</w:t>
            </w:r>
            <w:r w:rsidR="00412E60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Ульчский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817DB8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 w:rsidR="00817DB8">
              <w:rPr>
                <w:sz w:val="22"/>
                <w:szCs w:val="22"/>
              </w:rPr>
              <w:t>3</w:t>
            </w:r>
            <w:r w:rsidR="00412E60">
              <w:rPr>
                <w:sz w:val="22"/>
                <w:szCs w:val="22"/>
              </w:rPr>
              <w:t>0</w:t>
            </w:r>
          </w:p>
        </w:tc>
      </w:tr>
      <w:tr w:rsidR="00CD6C8A" w:rsidRPr="00B951D5" w:rsidTr="007D54CE">
        <w:trPr>
          <w:cantSplit/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</w:t>
            </w:r>
            <w:r w:rsidR="003A496C">
              <w:rPr>
                <w:sz w:val="22"/>
                <w:szCs w:val="22"/>
              </w:rPr>
              <w:t>6</w:t>
            </w:r>
            <w:r w:rsidRPr="00B951D5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Охотский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  <w:tr w:rsidR="00CD6C8A" w:rsidRPr="00B951D5" w:rsidTr="007D54CE">
        <w:trPr>
          <w:cantSplit/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3A496C" w:rsidP="007D5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</w:t>
            </w:r>
            <w:r w:rsidR="00CD6C8A" w:rsidRPr="00B951D5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Тугуро-Чумиканский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  <w:tr w:rsidR="00CD6C8A" w:rsidRPr="00B951D5" w:rsidTr="007D54CE">
        <w:trPr>
          <w:cantSplit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</w:t>
            </w:r>
            <w:r w:rsidR="003A496C">
              <w:rPr>
                <w:sz w:val="22"/>
                <w:szCs w:val="22"/>
              </w:rPr>
              <w:t>8</w:t>
            </w:r>
            <w:r w:rsidRPr="00B951D5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7D54CE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Аяно</w:t>
            </w:r>
            <w:proofErr w:type="spellEnd"/>
            <w:r w:rsidRPr="00B951D5">
              <w:rPr>
                <w:sz w:val="22"/>
                <w:szCs w:val="22"/>
              </w:rPr>
              <w:t>-Майский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8A" w:rsidRPr="00B951D5" w:rsidRDefault="00CD6C8A" w:rsidP="003A496C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</w:tbl>
    <w:p w:rsidR="00CD6C8A" w:rsidRPr="00B951D5" w:rsidRDefault="00CD6C8A" w:rsidP="002266AF">
      <w:pPr>
        <w:rPr>
          <w:b/>
          <w:sz w:val="22"/>
          <w:szCs w:val="22"/>
        </w:rPr>
      </w:pPr>
    </w:p>
    <w:sectPr w:rsidR="00CD6C8A" w:rsidRPr="00B95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02A4E"/>
    <w:rsid w:val="00095897"/>
    <w:rsid w:val="001464CA"/>
    <w:rsid w:val="001A43EE"/>
    <w:rsid w:val="002266AF"/>
    <w:rsid w:val="002F18BE"/>
    <w:rsid w:val="003A496C"/>
    <w:rsid w:val="00412E60"/>
    <w:rsid w:val="00474630"/>
    <w:rsid w:val="00530464"/>
    <w:rsid w:val="00562FD7"/>
    <w:rsid w:val="00652B9A"/>
    <w:rsid w:val="00807C92"/>
    <w:rsid w:val="00817DB8"/>
    <w:rsid w:val="008D4BA0"/>
    <w:rsid w:val="00B446DE"/>
    <w:rsid w:val="00BF50A4"/>
    <w:rsid w:val="00C41FFF"/>
    <w:rsid w:val="00C7609E"/>
    <w:rsid w:val="00CB70A4"/>
    <w:rsid w:val="00CD6C8A"/>
    <w:rsid w:val="00D218A2"/>
    <w:rsid w:val="00E4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3379-0BB8-4321-AA3B-35B349F4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Гимадеева Ольга Васильевна</cp:lastModifiedBy>
  <cp:revision>12</cp:revision>
  <cp:lastPrinted>2016-12-28T02:46:00Z</cp:lastPrinted>
  <dcterms:created xsi:type="dcterms:W3CDTF">2015-12-26T08:54:00Z</dcterms:created>
  <dcterms:modified xsi:type="dcterms:W3CDTF">2016-12-28T02:46:00Z</dcterms:modified>
</cp:coreProperties>
</file>