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F6D" w:rsidRDefault="00C50F6D" w:rsidP="00C50F6D"/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5495"/>
        <w:gridCol w:w="4536"/>
      </w:tblGrid>
      <w:tr w:rsidR="00C50F6D" w:rsidRPr="00460962" w:rsidTr="003A744B">
        <w:trPr>
          <w:trHeight w:val="1256"/>
        </w:trPr>
        <w:tc>
          <w:tcPr>
            <w:tcW w:w="5495" w:type="dxa"/>
          </w:tcPr>
          <w:p w:rsidR="00C50F6D" w:rsidRPr="00460962" w:rsidRDefault="00C50F6D" w:rsidP="003A744B">
            <w:pPr>
              <w:rPr>
                <w:b/>
                <w:szCs w:val="28"/>
              </w:rPr>
            </w:pPr>
          </w:p>
        </w:tc>
        <w:tc>
          <w:tcPr>
            <w:tcW w:w="4536" w:type="dxa"/>
          </w:tcPr>
          <w:p w:rsidR="00C50F6D" w:rsidRPr="00E402BF" w:rsidRDefault="00C50F6D" w:rsidP="003A744B">
            <w:pPr>
              <w:spacing w:line="240" w:lineRule="exact"/>
              <w:jc w:val="right"/>
            </w:pPr>
            <w:r w:rsidRPr="00E402BF">
              <w:rPr>
                <w:sz w:val="22"/>
                <w:szCs w:val="22"/>
              </w:rPr>
              <w:t xml:space="preserve">Приложение № </w:t>
            </w:r>
            <w:r>
              <w:rPr>
                <w:sz w:val="22"/>
                <w:szCs w:val="22"/>
              </w:rPr>
              <w:t>3</w:t>
            </w:r>
          </w:p>
          <w:p w:rsidR="00C50F6D" w:rsidRPr="00460962" w:rsidRDefault="00C50F6D" w:rsidP="003A744B">
            <w:pPr>
              <w:spacing w:line="240" w:lineRule="exact"/>
              <w:jc w:val="right"/>
              <w:rPr>
                <w:szCs w:val="28"/>
                <w:lang w:eastAsia="ja-JP"/>
              </w:rPr>
            </w:pPr>
            <w:proofErr w:type="gramStart"/>
            <w:r w:rsidRPr="00E402BF">
              <w:rPr>
                <w:sz w:val="22"/>
                <w:szCs w:val="22"/>
              </w:rPr>
              <w:t xml:space="preserve">к Соглашению о тарифах на </w:t>
            </w:r>
            <w:r w:rsidRPr="00E402BF">
              <w:rPr>
                <w:color w:val="000000"/>
                <w:sz w:val="22"/>
                <w:szCs w:val="22"/>
              </w:rPr>
              <w:t>оплату медици</w:t>
            </w:r>
            <w:r w:rsidRPr="00E402BF">
              <w:rPr>
                <w:color w:val="000000"/>
                <w:sz w:val="22"/>
                <w:szCs w:val="22"/>
              </w:rPr>
              <w:t>н</w:t>
            </w:r>
            <w:r w:rsidRPr="00E402BF">
              <w:rPr>
                <w:color w:val="000000"/>
                <w:sz w:val="22"/>
                <w:szCs w:val="22"/>
              </w:rPr>
              <w:t>ской помощи по обязательному медицинск</w:t>
            </w:r>
            <w:r w:rsidRPr="00E402BF">
              <w:rPr>
                <w:color w:val="000000"/>
                <w:sz w:val="22"/>
                <w:szCs w:val="22"/>
              </w:rPr>
              <w:t>о</w:t>
            </w:r>
            <w:r w:rsidRPr="00E402BF">
              <w:rPr>
                <w:color w:val="000000"/>
                <w:sz w:val="22"/>
                <w:szCs w:val="22"/>
              </w:rPr>
              <w:t>му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E402BF">
              <w:rPr>
                <w:color w:val="000000"/>
                <w:sz w:val="22"/>
                <w:szCs w:val="22"/>
              </w:rPr>
              <w:t>страхованию</w:t>
            </w:r>
            <w:proofErr w:type="gramEnd"/>
            <w:r w:rsidRPr="00E402BF">
              <w:rPr>
                <w:color w:val="000000"/>
                <w:sz w:val="22"/>
                <w:szCs w:val="22"/>
              </w:rPr>
              <w:t xml:space="preserve"> на терр</w:t>
            </w:r>
            <w:r>
              <w:rPr>
                <w:color w:val="000000"/>
                <w:sz w:val="22"/>
                <w:szCs w:val="22"/>
              </w:rPr>
              <w:t>итории Хабаровского края на 2015</w:t>
            </w:r>
            <w:r w:rsidRPr="00E402BF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</w:tbl>
    <w:p w:rsidR="00C50F6D" w:rsidRPr="00460962" w:rsidRDefault="00C50F6D" w:rsidP="00C50F6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0F6D" w:rsidRPr="00460962" w:rsidRDefault="00C50F6D" w:rsidP="00C50F6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0962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C50F6D" w:rsidRDefault="00C50F6D" w:rsidP="00C50F6D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44B">
        <w:rPr>
          <w:rFonts w:ascii="Times New Roman" w:hAnsi="Times New Roman" w:cs="Times New Roman"/>
          <w:b/>
          <w:sz w:val="28"/>
          <w:szCs w:val="28"/>
        </w:rPr>
        <w:t xml:space="preserve">расчета тарифов на оплату медицинской помощи </w:t>
      </w:r>
    </w:p>
    <w:p w:rsidR="00C50F6D" w:rsidRPr="0007544B" w:rsidRDefault="00C50F6D" w:rsidP="00C50F6D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44B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DD465B">
        <w:rPr>
          <w:rFonts w:ascii="Times New Roman" w:hAnsi="Times New Roman" w:cs="Times New Roman"/>
          <w:b/>
          <w:sz w:val="28"/>
          <w:szCs w:val="28"/>
        </w:rPr>
        <w:t>ОМС</w:t>
      </w:r>
    </w:p>
    <w:p w:rsidR="00C50F6D" w:rsidRPr="0007544B" w:rsidRDefault="00C50F6D" w:rsidP="00C50F6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0F6D" w:rsidRDefault="00C50F6D" w:rsidP="00C50F6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50F6D" w:rsidRPr="001E4871" w:rsidRDefault="00C50F6D" w:rsidP="00C50F6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E4871">
        <w:rPr>
          <w:rFonts w:ascii="Times New Roman" w:hAnsi="Times New Roman" w:cs="Times New Roman"/>
          <w:sz w:val="28"/>
          <w:szCs w:val="28"/>
        </w:rPr>
        <w:t>1. Общие положения и понятия</w:t>
      </w:r>
    </w:p>
    <w:p w:rsidR="00C50F6D" w:rsidRDefault="00C50F6D" w:rsidP="00C50F6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50F6D" w:rsidRPr="00460962" w:rsidRDefault="00C50F6D" w:rsidP="00C50F6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0962">
        <w:rPr>
          <w:rFonts w:ascii="Times New Roman" w:hAnsi="Times New Roman" w:cs="Times New Roman"/>
          <w:sz w:val="28"/>
          <w:szCs w:val="28"/>
        </w:rPr>
        <w:t>В настоящем Порядке используются следующие понятия и определ</w:t>
      </w:r>
      <w:r w:rsidRPr="00460962">
        <w:rPr>
          <w:rFonts w:ascii="Times New Roman" w:hAnsi="Times New Roman" w:cs="Times New Roman"/>
          <w:sz w:val="28"/>
          <w:szCs w:val="28"/>
        </w:rPr>
        <w:t>е</w:t>
      </w:r>
      <w:r w:rsidRPr="00460962">
        <w:rPr>
          <w:rFonts w:ascii="Times New Roman" w:hAnsi="Times New Roman" w:cs="Times New Roman"/>
          <w:sz w:val="28"/>
          <w:szCs w:val="28"/>
        </w:rPr>
        <w:t>ния:</w:t>
      </w:r>
    </w:p>
    <w:p w:rsidR="00C50F6D" w:rsidRPr="00460962" w:rsidRDefault="00C50F6D" w:rsidP="00C50F6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0962">
        <w:rPr>
          <w:rFonts w:ascii="Times New Roman" w:hAnsi="Times New Roman" w:cs="Times New Roman"/>
          <w:i/>
          <w:sz w:val="28"/>
          <w:szCs w:val="28"/>
        </w:rPr>
        <w:t>Медицинская услуга –</w:t>
      </w:r>
      <w:r w:rsidRPr="00460962">
        <w:rPr>
          <w:rFonts w:ascii="Times New Roman" w:hAnsi="Times New Roman" w:cs="Times New Roman"/>
          <w:sz w:val="28"/>
          <w:szCs w:val="28"/>
        </w:rPr>
        <w:t xml:space="preserve"> мероприятие или комплекс мероприятий, направленных на профилактику заболеваний, их диагностику и лечение, имеющих самостоятельное законченное значение и определенную стоимость.</w:t>
      </w:r>
    </w:p>
    <w:p w:rsidR="00C50F6D" w:rsidRPr="00460962" w:rsidRDefault="00C50F6D" w:rsidP="00C50F6D">
      <w:pPr>
        <w:pStyle w:val="ConsPlusNormal"/>
        <w:widowControl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0962">
        <w:rPr>
          <w:rFonts w:ascii="Times New Roman" w:hAnsi="Times New Roman" w:cs="Times New Roman"/>
          <w:i/>
          <w:sz w:val="28"/>
          <w:szCs w:val="28"/>
        </w:rPr>
        <w:t>Тарифы на медицинскую помощь (услуги)</w:t>
      </w:r>
      <w:r w:rsidRPr="004609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60962">
        <w:rPr>
          <w:rFonts w:ascii="Times New Roman" w:hAnsi="Times New Roman" w:cs="Times New Roman"/>
          <w:i/>
          <w:sz w:val="28"/>
          <w:szCs w:val="28"/>
        </w:rPr>
        <w:t>–</w:t>
      </w:r>
      <w:r w:rsidRPr="00460962">
        <w:rPr>
          <w:rFonts w:ascii="Times New Roman" w:hAnsi="Times New Roman" w:cs="Times New Roman"/>
          <w:sz w:val="28"/>
          <w:szCs w:val="28"/>
        </w:rPr>
        <w:t xml:space="preserve"> отдельная группа ценовых показателей в денежном выражении, определяющих уровень возмещения и состав компенсируемых расходов медицинской организации.</w:t>
      </w:r>
      <w:r w:rsidRPr="00460962">
        <w:rPr>
          <w:rFonts w:ascii="Times New Roman" w:hAnsi="Times New Roman" w:cs="Times New Roman"/>
          <w:i/>
          <w:sz w:val="28"/>
          <w:szCs w:val="28"/>
        </w:rPr>
        <w:t xml:space="preserve">  </w:t>
      </w:r>
    </w:p>
    <w:p w:rsidR="00C50F6D" w:rsidRPr="00460962" w:rsidRDefault="00A35AED" w:rsidP="00C50F6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i/>
          <w:sz w:val="28"/>
          <w:szCs w:val="28"/>
        </w:rPr>
        <w:t>Отдельные</w:t>
      </w:r>
      <w:r w:rsidR="00761050" w:rsidRPr="00A35AED">
        <w:rPr>
          <w:i/>
          <w:sz w:val="28"/>
          <w:szCs w:val="28"/>
        </w:rPr>
        <w:t xml:space="preserve"> медицинские (</w:t>
      </w:r>
      <w:r w:rsidR="00C50F6D" w:rsidRPr="00A35AED">
        <w:rPr>
          <w:i/>
          <w:sz w:val="28"/>
          <w:szCs w:val="28"/>
        </w:rPr>
        <w:t>диагностические</w:t>
      </w:r>
      <w:r w:rsidR="00761050" w:rsidRPr="00A35AED">
        <w:rPr>
          <w:i/>
          <w:sz w:val="28"/>
          <w:szCs w:val="28"/>
        </w:rPr>
        <w:t>)</w:t>
      </w:r>
      <w:r w:rsidR="00C50F6D" w:rsidRPr="00A35AED">
        <w:rPr>
          <w:i/>
          <w:sz w:val="28"/>
          <w:szCs w:val="28"/>
        </w:rPr>
        <w:t xml:space="preserve"> услуги</w:t>
      </w:r>
      <w:r w:rsidR="00C50F6D" w:rsidRPr="00A35AED">
        <w:rPr>
          <w:sz w:val="28"/>
          <w:szCs w:val="28"/>
        </w:rPr>
        <w:t xml:space="preserve"> – услуги, пред</w:t>
      </w:r>
      <w:r w:rsidR="00C50F6D" w:rsidRPr="00A35AED">
        <w:rPr>
          <w:sz w:val="28"/>
          <w:szCs w:val="28"/>
        </w:rPr>
        <w:t>о</w:t>
      </w:r>
      <w:r w:rsidR="00C50F6D" w:rsidRPr="00A35AED">
        <w:rPr>
          <w:sz w:val="28"/>
          <w:szCs w:val="28"/>
        </w:rPr>
        <w:t>ставляемые</w:t>
      </w:r>
      <w:r w:rsidR="00761050" w:rsidRPr="00A35AED">
        <w:rPr>
          <w:sz w:val="28"/>
          <w:szCs w:val="28"/>
        </w:rPr>
        <w:t xml:space="preserve"> медицинскими организациями</w:t>
      </w:r>
      <w:r w:rsidR="00C50F6D" w:rsidRPr="00A35AED">
        <w:rPr>
          <w:sz w:val="28"/>
          <w:szCs w:val="28"/>
        </w:rPr>
        <w:t xml:space="preserve"> в амбулаторных условиях</w:t>
      </w:r>
      <w:r w:rsidR="00761050" w:rsidRPr="00A35AED">
        <w:rPr>
          <w:sz w:val="28"/>
          <w:szCs w:val="28"/>
        </w:rPr>
        <w:t xml:space="preserve"> и </w:t>
      </w:r>
      <w:r w:rsidR="007A7727" w:rsidRPr="00A35AED">
        <w:rPr>
          <w:sz w:val="28"/>
          <w:szCs w:val="28"/>
        </w:rPr>
        <w:t>оп</w:t>
      </w:r>
      <w:r w:rsidR="00761050" w:rsidRPr="00A35AED">
        <w:rPr>
          <w:sz w:val="28"/>
          <w:szCs w:val="28"/>
        </w:rPr>
        <w:t>л</w:t>
      </w:r>
      <w:r w:rsidR="007A7727" w:rsidRPr="00A35AED">
        <w:rPr>
          <w:sz w:val="28"/>
          <w:szCs w:val="28"/>
        </w:rPr>
        <w:t>а</w:t>
      </w:r>
      <w:r w:rsidR="007A7727" w:rsidRPr="00A35AED">
        <w:rPr>
          <w:sz w:val="28"/>
          <w:szCs w:val="28"/>
        </w:rPr>
        <w:t>чива</w:t>
      </w:r>
      <w:r w:rsidR="00761050" w:rsidRPr="00A35AED">
        <w:rPr>
          <w:sz w:val="28"/>
          <w:szCs w:val="28"/>
        </w:rPr>
        <w:t xml:space="preserve">емые </w:t>
      </w:r>
      <w:r w:rsidR="006301AA" w:rsidRPr="00A35AED">
        <w:rPr>
          <w:sz w:val="28"/>
          <w:szCs w:val="28"/>
        </w:rPr>
        <w:t xml:space="preserve">по отдельным тарифам </w:t>
      </w:r>
      <w:r w:rsidR="00761050" w:rsidRPr="00A35AED">
        <w:rPr>
          <w:sz w:val="28"/>
          <w:szCs w:val="28"/>
        </w:rPr>
        <w:t xml:space="preserve">в соответствии с установленными </w:t>
      </w:r>
      <w:r w:rsidR="00C50F6D" w:rsidRPr="00A35AED">
        <w:rPr>
          <w:sz w:val="28"/>
          <w:szCs w:val="28"/>
        </w:rPr>
        <w:t>Коми</w:t>
      </w:r>
      <w:r w:rsidR="00C50F6D" w:rsidRPr="00A35AED">
        <w:rPr>
          <w:sz w:val="28"/>
          <w:szCs w:val="28"/>
        </w:rPr>
        <w:t>с</w:t>
      </w:r>
      <w:r w:rsidR="00C50F6D" w:rsidRPr="00A35AED">
        <w:rPr>
          <w:sz w:val="28"/>
          <w:szCs w:val="28"/>
        </w:rPr>
        <w:t>сией по разработке территориальной программы ОМС в Хабаровском крае</w:t>
      </w:r>
      <w:proofErr w:type="gramEnd"/>
      <w:r w:rsidR="00C50F6D" w:rsidRPr="00A35AED">
        <w:rPr>
          <w:sz w:val="28"/>
          <w:szCs w:val="28"/>
        </w:rPr>
        <w:t xml:space="preserve"> </w:t>
      </w:r>
      <w:r w:rsidR="00761050" w:rsidRPr="00A35AED">
        <w:rPr>
          <w:sz w:val="28"/>
          <w:szCs w:val="28"/>
        </w:rPr>
        <w:t>объемами</w:t>
      </w:r>
      <w:r w:rsidR="008D5AA1" w:rsidRPr="00A35AED">
        <w:rPr>
          <w:sz w:val="28"/>
          <w:szCs w:val="28"/>
        </w:rPr>
        <w:t>.</w:t>
      </w:r>
      <w:r w:rsidR="00EA0D51" w:rsidRPr="00A35AED">
        <w:rPr>
          <w:sz w:val="28"/>
          <w:szCs w:val="28"/>
        </w:rPr>
        <w:t xml:space="preserve"> </w:t>
      </w:r>
    </w:p>
    <w:p w:rsidR="00C50F6D" w:rsidRDefault="00C50F6D" w:rsidP="00C50F6D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8"/>
          <w:szCs w:val="28"/>
        </w:rPr>
      </w:pPr>
      <w:r w:rsidRPr="00460962">
        <w:rPr>
          <w:i/>
          <w:sz w:val="28"/>
          <w:szCs w:val="28"/>
        </w:rPr>
        <w:t>Клинико-статистическая группа заболеваний (КСГ)</w:t>
      </w:r>
      <w:r w:rsidRPr="00166049">
        <w:rPr>
          <w:sz w:val="28"/>
          <w:szCs w:val="28"/>
        </w:rPr>
        <w:t xml:space="preserve"> </w:t>
      </w:r>
      <w:r w:rsidRPr="00460962">
        <w:rPr>
          <w:sz w:val="28"/>
          <w:szCs w:val="28"/>
        </w:rPr>
        <w:t>– группа забол</w:t>
      </w:r>
      <w:r w:rsidRPr="00460962">
        <w:rPr>
          <w:sz w:val="28"/>
          <w:szCs w:val="28"/>
        </w:rPr>
        <w:t>е</w:t>
      </w:r>
      <w:r w:rsidRPr="00460962">
        <w:rPr>
          <w:sz w:val="28"/>
          <w:szCs w:val="28"/>
        </w:rPr>
        <w:t>ваний, относящихся к одному профилю стационарной медицинской помощи и сходных по используемым методам диагностики и лечения пациентов и средней ресурсоемкости (стоимость, структура затрат и набор используемых  ресурсов).</w:t>
      </w:r>
    </w:p>
    <w:p w:rsidR="00C50F6D" w:rsidRDefault="00C50F6D" w:rsidP="00C50F6D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8"/>
          <w:szCs w:val="28"/>
        </w:rPr>
      </w:pPr>
      <w:r w:rsidRPr="0051775C">
        <w:rPr>
          <w:i/>
          <w:sz w:val="28"/>
          <w:szCs w:val="28"/>
        </w:rPr>
        <w:t xml:space="preserve">Коэффициент относительной </w:t>
      </w:r>
      <w:proofErr w:type="spellStart"/>
      <w:r w:rsidRPr="0051775C">
        <w:rPr>
          <w:i/>
          <w:sz w:val="28"/>
          <w:szCs w:val="28"/>
        </w:rPr>
        <w:t>затратоемкости</w:t>
      </w:r>
      <w:proofErr w:type="spellEnd"/>
      <w:r w:rsidRPr="0051775C">
        <w:rPr>
          <w:i/>
          <w:sz w:val="28"/>
          <w:szCs w:val="28"/>
        </w:rPr>
        <w:t xml:space="preserve"> по КСГ </w:t>
      </w:r>
      <w:r w:rsidRPr="0051775C">
        <w:rPr>
          <w:sz w:val="28"/>
          <w:szCs w:val="28"/>
        </w:rPr>
        <w:t>– поправо</w:t>
      </w:r>
      <w:r w:rsidRPr="0051775C">
        <w:rPr>
          <w:sz w:val="28"/>
          <w:szCs w:val="28"/>
        </w:rPr>
        <w:t>ч</w:t>
      </w:r>
      <w:r w:rsidRPr="0051775C">
        <w:rPr>
          <w:sz w:val="28"/>
          <w:szCs w:val="28"/>
        </w:rPr>
        <w:t xml:space="preserve">ный коэффициент </w:t>
      </w:r>
      <w:proofErr w:type="spellStart"/>
      <w:r w:rsidRPr="0051775C">
        <w:rPr>
          <w:sz w:val="28"/>
          <w:szCs w:val="28"/>
        </w:rPr>
        <w:t>затратоемкости</w:t>
      </w:r>
      <w:proofErr w:type="spellEnd"/>
      <w:r w:rsidRPr="0051775C">
        <w:rPr>
          <w:sz w:val="28"/>
          <w:szCs w:val="28"/>
        </w:rPr>
        <w:t xml:space="preserve"> клинико-статистической группы заболев</w:t>
      </w:r>
      <w:r w:rsidRPr="0051775C">
        <w:rPr>
          <w:sz w:val="28"/>
          <w:szCs w:val="28"/>
        </w:rPr>
        <w:t>а</w:t>
      </w:r>
      <w:r w:rsidRPr="0051775C">
        <w:rPr>
          <w:sz w:val="28"/>
          <w:szCs w:val="28"/>
        </w:rPr>
        <w:t xml:space="preserve">ний, определяемый как отношение ее </w:t>
      </w:r>
      <w:proofErr w:type="spellStart"/>
      <w:r w:rsidRPr="0051775C">
        <w:rPr>
          <w:sz w:val="28"/>
          <w:szCs w:val="28"/>
        </w:rPr>
        <w:t>затратоемкости</w:t>
      </w:r>
      <w:proofErr w:type="spellEnd"/>
      <w:r w:rsidRPr="00137B90">
        <w:rPr>
          <w:sz w:val="28"/>
          <w:szCs w:val="28"/>
        </w:rPr>
        <w:t xml:space="preserve"> к базовой ставке ф</w:t>
      </w:r>
      <w:r w:rsidRPr="00137B90">
        <w:rPr>
          <w:sz w:val="28"/>
          <w:szCs w:val="28"/>
        </w:rPr>
        <w:t>и</w:t>
      </w:r>
      <w:r w:rsidRPr="00137B90">
        <w:rPr>
          <w:sz w:val="28"/>
          <w:szCs w:val="28"/>
        </w:rPr>
        <w:t xml:space="preserve">нансового обеспечения. </w:t>
      </w:r>
    </w:p>
    <w:p w:rsidR="00C50F6D" w:rsidRPr="000353FD" w:rsidRDefault="00C50F6D" w:rsidP="00C50F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Размеры к</w:t>
      </w:r>
      <w:r w:rsidRPr="000353FD">
        <w:rPr>
          <w:sz w:val="28"/>
          <w:szCs w:val="28"/>
        </w:rPr>
        <w:t>оэффициент</w:t>
      </w:r>
      <w:r>
        <w:rPr>
          <w:sz w:val="28"/>
          <w:szCs w:val="28"/>
        </w:rPr>
        <w:t>ов</w:t>
      </w:r>
      <w:r w:rsidRPr="000353FD">
        <w:rPr>
          <w:sz w:val="28"/>
          <w:szCs w:val="28"/>
        </w:rPr>
        <w:t xml:space="preserve"> относительной </w:t>
      </w:r>
      <w:proofErr w:type="spellStart"/>
      <w:r w:rsidRPr="000353FD">
        <w:rPr>
          <w:sz w:val="28"/>
          <w:szCs w:val="28"/>
        </w:rPr>
        <w:t>затратоемкости</w:t>
      </w:r>
      <w:proofErr w:type="spellEnd"/>
      <w:r w:rsidRPr="000353FD">
        <w:rPr>
          <w:sz w:val="28"/>
          <w:szCs w:val="28"/>
        </w:rPr>
        <w:t xml:space="preserve"> по КСГ уст</w:t>
      </w:r>
      <w:r w:rsidRPr="000353FD">
        <w:rPr>
          <w:sz w:val="28"/>
          <w:szCs w:val="28"/>
        </w:rPr>
        <w:t>а</w:t>
      </w:r>
      <w:r w:rsidRPr="000353FD">
        <w:rPr>
          <w:sz w:val="28"/>
          <w:szCs w:val="28"/>
        </w:rPr>
        <w:t xml:space="preserve">навливаются </w:t>
      </w:r>
      <w:proofErr w:type="gramStart"/>
      <w:r w:rsidRPr="000353FD">
        <w:rPr>
          <w:sz w:val="28"/>
          <w:szCs w:val="28"/>
        </w:rPr>
        <w:t>в соответствии с Методическими рекомендациями по способам оплаты медицинской помощи за счет</w:t>
      </w:r>
      <w:proofErr w:type="gramEnd"/>
      <w:r w:rsidRPr="000353FD">
        <w:rPr>
          <w:sz w:val="28"/>
          <w:szCs w:val="28"/>
        </w:rPr>
        <w:t xml:space="preserve"> средств обязательного медицинского страхования, утвержденны</w:t>
      </w:r>
      <w:r>
        <w:rPr>
          <w:sz w:val="28"/>
          <w:szCs w:val="28"/>
        </w:rPr>
        <w:t>ми</w:t>
      </w:r>
      <w:r w:rsidRPr="000353FD">
        <w:rPr>
          <w:sz w:val="28"/>
          <w:szCs w:val="28"/>
        </w:rPr>
        <w:t xml:space="preserve"> Министерством здравоохранения Российской Федерации и Федеральным фондом обязательного медицинского страхов</w:t>
      </w:r>
      <w:r w:rsidRPr="000353FD">
        <w:rPr>
          <w:sz w:val="28"/>
          <w:szCs w:val="28"/>
        </w:rPr>
        <w:t>а</w:t>
      </w:r>
      <w:r w:rsidRPr="000353FD">
        <w:rPr>
          <w:sz w:val="28"/>
          <w:szCs w:val="28"/>
        </w:rPr>
        <w:t xml:space="preserve">ния </w:t>
      </w:r>
      <w:r w:rsidRPr="00694CF9">
        <w:rPr>
          <w:sz w:val="28"/>
          <w:szCs w:val="28"/>
        </w:rPr>
        <w:t>от 15</w:t>
      </w:r>
      <w:r>
        <w:rPr>
          <w:sz w:val="28"/>
          <w:szCs w:val="28"/>
        </w:rPr>
        <w:t>.12.</w:t>
      </w:r>
      <w:r w:rsidRPr="00694CF9">
        <w:rPr>
          <w:sz w:val="28"/>
          <w:szCs w:val="28"/>
        </w:rPr>
        <w:t xml:space="preserve"> 2014 </w:t>
      </w:r>
      <w:r>
        <w:rPr>
          <w:sz w:val="28"/>
          <w:szCs w:val="28"/>
        </w:rPr>
        <w:t>№</w:t>
      </w:r>
      <w:r w:rsidRPr="00694CF9">
        <w:rPr>
          <w:sz w:val="28"/>
          <w:szCs w:val="28"/>
        </w:rPr>
        <w:t xml:space="preserve"> 11.9/10/2-9454</w:t>
      </w:r>
      <w:r>
        <w:rPr>
          <w:sz w:val="28"/>
          <w:szCs w:val="28"/>
        </w:rPr>
        <w:t>.</w:t>
      </w:r>
    </w:p>
    <w:p w:rsidR="00C50F6D" w:rsidRPr="00460962" w:rsidRDefault="00C50F6D" w:rsidP="00C50F6D">
      <w:pPr>
        <w:ind w:firstLine="709"/>
        <w:jc w:val="both"/>
        <w:rPr>
          <w:sz w:val="28"/>
          <w:szCs w:val="28"/>
        </w:rPr>
      </w:pPr>
      <w:r w:rsidRPr="00137B90">
        <w:rPr>
          <w:i/>
          <w:sz w:val="28"/>
          <w:szCs w:val="28"/>
        </w:rPr>
        <w:t>Законченный случай лечения в</w:t>
      </w:r>
      <w:r w:rsidRPr="00460962">
        <w:rPr>
          <w:i/>
          <w:sz w:val="28"/>
          <w:szCs w:val="28"/>
        </w:rPr>
        <w:t xml:space="preserve"> </w:t>
      </w:r>
      <w:r w:rsidRPr="001E4871">
        <w:rPr>
          <w:i/>
          <w:sz w:val="28"/>
          <w:szCs w:val="28"/>
        </w:rPr>
        <w:t>поликлинике</w:t>
      </w:r>
      <w:r w:rsidRPr="001E4871">
        <w:rPr>
          <w:sz w:val="28"/>
          <w:szCs w:val="28"/>
        </w:rPr>
        <w:t xml:space="preserve"> – обращение</w:t>
      </w:r>
      <w:r w:rsidRPr="00460962">
        <w:rPr>
          <w:sz w:val="28"/>
          <w:szCs w:val="28"/>
        </w:rPr>
        <w:t xml:space="preserve"> по поводу з</w:t>
      </w:r>
      <w:r w:rsidRPr="00460962">
        <w:rPr>
          <w:sz w:val="28"/>
          <w:szCs w:val="28"/>
        </w:rPr>
        <w:t>а</w:t>
      </w:r>
      <w:r w:rsidRPr="00460962">
        <w:rPr>
          <w:sz w:val="28"/>
          <w:szCs w:val="28"/>
        </w:rPr>
        <w:t>болевания (кратность посещений по поводу одного заболевания не менее 2, когда цель обращения достигнута</w:t>
      </w:r>
      <w:r>
        <w:rPr>
          <w:sz w:val="28"/>
          <w:szCs w:val="28"/>
        </w:rPr>
        <w:t>)</w:t>
      </w:r>
      <w:r w:rsidRPr="00460962">
        <w:rPr>
          <w:sz w:val="28"/>
          <w:szCs w:val="28"/>
        </w:rPr>
        <w:t>. Обращение, как законченный случай по поводу заболевания, складывается из первичн</w:t>
      </w:r>
      <w:r>
        <w:rPr>
          <w:sz w:val="28"/>
          <w:szCs w:val="28"/>
        </w:rPr>
        <w:t>ого</w:t>
      </w:r>
      <w:r w:rsidRPr="00460962">
        <w:rPr>
          <w:sz w:val="28"/>
          <w:szCs w:val="28"/>
        </w:rPr>
        <w:t xml:space="preserve"> и повторн</w:t>
      </w:r>
      <w:r>
        <w:rPr>
          <w:sz w:val="28"/>
          <w:szCs w:val="28"/>
        </w:rPr>
        <w:t>ог</w:t>
      </w:r>
      <w:proofErr w:type="gramStart"/>
      <w:r>
        <w:rPr>
          <w:sz w:val="28"/>
          <w:szCs w:val="28"/>
        </w:rPr>
        <w:t>о(</w:t>
      </w:r>
      <w:proofErr w:type="spellStart"/>
      <w:proofErr w:type="gramEnd"/>
      <w:r>
        <w:rPr>
          <w:sz w:val="28"/>
          <w:szCs w:val="28"/>
        </w:rPr>
        <w:t>ых</w:t>
      </w:r>
      <w:proofErr w:type="spellEnd"/>
      <w:r>
        <w:rPr>
          <w:sz w:val="28"/>
          <w:szCs w:val="28"/>
        </w:rPr>
        <w:t xml:space="preserve">) </w:t>
      </w:r>
      <w:r w:rsidRPr="00460962">
        <w:rPr>
          <w:sz w:val="28"/>
          <w:szCs w:val="28"/>
        </w:rPr>
        <w:t>посещ</w:t>
      </w:r>
      <w:r w:rsidRPr="00460962">
        <w:rPr>
          <w:sz w:val="28"/>
          <w:szCs w:val="28"/>
        </w:rPr>
        <w:t>е</w:t>
      </w:r>
      <w:r w:rsidRPr="00460962">
        <w:rPr>
          <w:sz w:val="28"/>
          <w:szCs w:val="28"/>
        </w:rPr>
        <w:t>ний.</w:t>
      </w:r>
    </w:p>
    <w:p w:rsidR="00C50F6D" w:rsidRPr="00694CF9" w:rsidRDefault="00C50F6D" w:rsidP="00C50F6D">
      <w:pPr>
        <w:ind w:firstLine="709"/>
        <w:jc w:val="both"/>
        <w:rPr>
          <w:sz w:val="28"/>
          <w:szCs w:val="28"/>
        </w:rPr>
      </w:pPr>
      <w:r w:rsidRPr="00694CF9">
        <w:rPr>
          <w:sz w:val="28"/>
          <w:szCs w:val="28"/>
        </w:rPr>
        <w:lastRenderedPageBreak/>
        <w:t>Под законченным случаем в амбулаторных условиях понимается объем лечебно-диагностических и реабилитационных мероприятий, в результате которых наступает выздоровление, улучшение, ухудшение, требующее направления пациента в дневной стационар, на госпитализацию в круглос</w:t>
      </w:r>
      <w:r w:rsidRPr="00694CF9">
        <w:rPr>
          <w:sz w:val="28"/>
          <w:szCs w:val="28"/>
        </w:rPr>
        <w:t>у</w:t>
      </w:r>
      <w:r w:rsidRPr="00694CF9">
        <w:rPr>
          <w:sz w:val="28"/>
          <w:szCs w:val="28"/>
        </w:rPr>
        <w:t>точный стационар. Результат обращения отмечается в соответствующих п</w:t>
      </w:r>
      <w:r w:rsidRPr="00694CF9">
        <w:rPr>
          <w:sz w:val="28"/>
          <w:szCs w:val="28"/>
        </w:rPr>
        <w:t>о</w:t>
      </w:r>
      <w:r w:rsidRPr="00694CF9">
        <w:rPr>
          <w:sz w:val="28"/>
          <w:szCs w:val="28"/>
        </w:rPr>
        <w:t xml:space="preserve">зициях </w:t>
      </w:r>
      <w:r>
        <w:rPr>
          <w:sz w:val="28"/>
          <w:szCs w:val="28"/>
        </w:rPr>
        <w:t>«</w:t>
      </w:r>
      <w:r w:rsidRPr="00694CF9">
        <w:rPr>
          <w:sz w:val="28"/>
          <w:szCs w:val="28"/>
        </w:rPr>
        <w:t>Талона амбулаторного пациента</w:t>
      </w:r>
      <w:r>
        <w:rPr>
          <w:sz w:val="28"/>
          <w:szCs w:val="28"/>
        </w:rPr>
        <w:t>»</w:t>
      </w:r>
      <w:r w:rsidRPr="00694CF9">
        <w:rPr>
          <w:sz w:val="28"/>
          <w:szCs w:val="28"/>
        </w:rPr>
        <w:t xml:space="preserve"> только при последнем посещении больного по данному поводу.</w:t>
      </w:r>
    </w:p>
    <w:p w:rsidR="00C50F6D" w:rsidRPr="00AE4E14" w:rsidRDefault="00C50F6D" w:rsidP="00C50F6D">
      <w:pPr>
        <w:ind w:firstLine="709"/>
        <w:jc w:val="both"/>
        <w:rPr>
          <w:sz w:val="28"/>
          <w:szCs w:val="28"/>
        </w:rPr>
      </w:pPr>
      <w:r w:rsidRPr="00460962">
        <w:rPr>
          <w:i/>
          <w:sz w:val="28"/>
          <w:szCs w:val="28"/>
        </w:rPr>
        <w:t>Законченный случай лечения в стационаре</w:t>
      </w:r>
      <w:r w:rsidRPr="00460962">
        <w:rPr>
          <w:b/>
          <w:sz w:val="28"/>
          <w:szCs w:val="28"/>
        </w:rPr>
        <w:t xml:space="preserve"> – </w:t>
      </w:r>
      <w:r w:rsidRPr="00460962">
        <w:rPr>
          <w:sz w:val="28"/>
          <w:szCs w:val="28"/>
        </w:rPr>
        <w:t>совокупность медици</w:t>
      </w:r>
      <w:r w:rsidRPr="00460962">
        <w:rPr>
          <w:sz w:val="28"/>
          <w:szCs w:val="28"/>
        </w:rPr>
        <w:t>н</w:t>
      </w:r>
      <w:r w:rsidRPr="00460962">
        <w:rPr>
          <w:sz w:val="28"/>
          <w:szCs w:val="28"/>
        </w:rPr>
        <w:t>ских услуг в соответствии со стандартом оказания медицинской помощи по основному заболеванию, предоставленных пациенту в стационаре в регл</w:t>
      </w:r>
      <w:r w:rsidRPr="00460962">
        <w:rPr>
          <w:sz w:val="28"/>
          <w:szCs w:val="28"/>
        </w:rPr>
        <w:t>а</w:t>
      </w:r>
      <w:r w:rsidRPr="00460962">
        <w:rPr>
          <w:sz w:val="28"/>
          <w:szCs w:val="28"/>
        </w:rPr>
        <w:t>ментируемые сроки в виде диагностической, лечебной, реабилитационной и кон</w:t>
      </w:r>
      <w:r>
        <w:rPr>
          <w:sz w:val="28"/>
          <w:szCs w:val="28"/>
        </w:rPr>
        <w:t xml:space="preserve">сультативной медицинской помощи. Признаком законченного случая может являться </w:t>
      </w:r>
      <w:r w:rsidRPr="001E4871">
        <w:rPr>
          <w:sz w:val="28"/>
          <w:szCs w:val="28"/>
        </w:rPr>
        <w:t>достижение клинического результата (выписка, перевод в другое учреждение или в другое профильное отделение пациента по поводу другого или сопутствующего заболевания) или смерть пациента.</w:t>
      </w:r>
    </w:p>
    <w:p w:rsidR="00C50F6D" w:rsidRPr="00460962" w:rsidRDefault="00C50F6D" w:rsidP="00C50F6D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0962">
        <w:rPr>
          <w:rFonts w:ascii="Times New Roman" w:hAnsi="Times New Roman" w:cs="Times New Roman"/>
          <w:bCs/>
          <w:i/>
          <w:sz w:val="28"/>
          <w:szCs w:val="28"/>
        </w:rPr>
        <w:t>Граждане, прикрепившиеся  к медицинской организации</w:t>
      </w:r>
      <w:r w:rsidRPr="0046096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60962">
        <w:rPr>
          <w:rFonts w:ascii="Times New Roman" w:hAnsi="Times New Roman" w:cs="Times New Roman"/>
          <w:bCs/>
          <w:sz w:val="28"/>
          <w:szCs w:val="28"/>
        </w:rPr>
        <w:t>– застрахова</w:t>
      </w:r>
      <w:r w:rsidRPr="00460962">
        <w:rPr>
          <w:rFonts w:ascii="Times New Roman" w:hAnsi="Times New Roman" w:cs="Times New Roman"/>
          <w:bCs/>
          <w:sz w:val="28"/>
          <w:szCs w:val="28"/>
        </w:rPr>
        <w:t>н</w:t>
      </w:r>
      <w:r w:rsidRPr="00460962">
        <w:rPr>
          <w:rFonts w:ascii="Times New Roman" w:hAnsi="Times New Roman" w:cs="Times New Roman"/>
          <w:bCs/>
          <w:sz w:val="28"/>
          <w:szCs w:val="28"/>
        </w:rPr>
        <w:t>ные по обязательному медицинскому страхованию (далее – ОМС) граждане, выбравшие медицинскую организацию для оказания амбулаторно-поликлинической медицинской помощи в рамках территориальной програ</w:t>
      </w:r>
      <w:r w:rsidRPr="00460962">
        <w:rPr>
          <w:rFonts w:ascii="Times New Roman" w:hAnsi="Times New Roman" w:cs="Times New Roman"/>
          <w:bCs/>
          <w:sz w:val="28"/>
          <w:szCs w:val="28"/>
        </w:rPr>
        <w:t>м</w:t>
      </w:r>
      <w:r w:rsidRPr="00460962">
        <w:rPr>
          <w:rFonts w:ascii="Times New Roman" w:hAnsi="Times New Roman" w:cs="Times New Roman"/>
          <w:bCs/>
          <w:sz w:val="28"/>
          <w:szCs w:val="28"/>
        </w:rPr>
        <w:t xml:space="preserve">мы обязательного медицинского страхования, в соответствии с отметкой в регистре застрахованных Хабаровского края (далее –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460962">
        <w:rPr>
          <w:rFonts w:ascii="Times New Roman" w:hAnsi="Times New Roman" w:cs="Times New Roman"/>
          <w:bCs/>
          <w:sz w:val="28"/>
          <w:szCs w:val="28"/>
        </w:rPr>
        <w:t>рикрепившиеся гра</w:t>
      </w:r>
      <w:r w:rsidRPr="00460962">
        <w:rPr>
          <w:rFonts w:ascii="Times New Roman" w:hAnsi="Times New Roman" w:cs="Times New Roman"/>
          <w:bCs/>
          <w:sz w:val="28"/>
          <w:szCs w:val="28"/>
        </w:rPr>
        <w:t>ж</w:t>
      </w:r>
      <w:r w:rsidRPr="00460962">
        <w:rPr>
          <w:rFonts w:ascii="Times New Roman" w:hAnsi="Times New Roman" w:cs="Times New Roman"/>
          <w:bCs/>
          <w:sz w:val="28"/>
          <w:szCs w:val="28"/>
        </w:rPr>
        <w:t>дане).</w:t>
      </w:r>
    </w:p>
    <w:p w:rsidR="00C50F6D" w:rsidRPr="00460962" w:rsidRDefault="00C50F6D" w:rsidP="00C50F6D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1E4871">
        <w:rPr>
          <w:i/>
          <w:sz w:val="28"/>
          <w:szCs w:val="28"/>
        </w:rPr>
        <w:t xml:space="preserve">Коэффициент дифференциации </w:t>
      </w:r>
      <w:r w:rsidR="00120491">
        <w:rPr>
          <w:i/>
          <w:sz w:val="28"/>
          <w:szCs w:val="28"/>
        </w:rPr>
        <w:t xml:space="preserve">(КД) </w:t>
      </w:r>
      <w:r w:rsidRPr="001E4871">
        <w:rPr>
          <w:b/>
          <w:sz w:val="28"/>
          <w:szCs w:val="28"/>
        </w:rPr>
        <w:t>-</w:t>
      </w:r>
      <w:r w:rsidRPr="001E4871">
        <w:rPr>
          <w:sz w:val="28"/>
          <w:szCs w:val="28"/>
        </w:rPr>
        <w:t xml:space="preserve"> коэффициент, </w:t>
      </w:r>
      <w:proofErr w:type="spellStart"/>
      <w:r w:rsidR="001E4871" w:rsidRPr="001E4871">
        <w:rPr>
          <w:sz w:val="28"/>
          <w:szCs w:val="28"/>
        </w:rPr>
        <w:t>расчитанный</w:t>
      </w:r>
      <w:proofErr w:type="spellEnd"/>
      <w:r w:rsidR="001E4871" w:rsidRPr="001E4871">
        <w:rPr>
          <w:sz w:val="28"/>
          <w:szCs w:val="28"/>
        </w:rPr>
        <w:t xml:space="preserve"> </w:t>
      </w:r>
      <w:r w:rsidRPr="001E4871">
        <w:rPr>
          <w:sz w:val="28"/>
          <w:szCs w:val="28"/>
        </w:rPr>
        <w:t xml:space="preserve">для Хабаровского края </w:t>
      </w:r>
      <w:r w:rsidR="001E4871" w:rsidRPr="001E4871">
        <w:rPr>
          <w:sz w:val="28"/>
          <w:szCs w:val="28"/>
        </w:rPr>
        <w:t xml:space="preserve">в соответствии с </w:t>
      </w:r>
      <w:r w:rsidRPr="001E4871">
        <w:rPr>
          <w:sz w:val="28"/>
          <w:szCs w:val="28"/>
        </w:rPr>
        <w:t>методик</w:t>
      </w:r>
      <w:r w:rsidR="001E4871" w:rsidRPr="001E4871">
        <w:rPr>
          <w:sz w:val="28"/>
          <w:szCs w:val="28"/>
        </w:rPr>
        <w:t>ой</w:t>
      </w:r>
      <w:r w:rsidRPr="001E4871">
        <w:rPr>
          <w:sz w:val="28"/>
          <w:szCs w:val="28"/>
        </w:rPr>
        <w:t>, утвержденной Постановл</w:t>
      </w:r>
      <w:r w:rsidRPr="001E4871">
        <w:rPr>
          <w:sz w:val="28"/>
          <w:szCs w:val="28"/>
        </w:rPr>
        <w:t>е</w:t>
      </w:r>
      <w:r w:rsidRPr="001E4871">
        <w:rPr>
          <w:sz w:val="28"/>
          <w:szCs w:val="28"/>
        </w:rPr>
        <w:t>нием Правительства РФ № 462</w:t>
      </w:r>
      <w:r w:rsidRPr="00BB3899">
        <w:rPr>
          <w:rStyle w:val="ad"/>
        </w:rPr>
        <w:footnoteReference w:id="1"/>
      </w:r>
      <w:r w:rsidRPr="001E4871">
        <w:rPr>
          <w:sz w:val="28"/>
          <w:szCs w:val="28"/>
        </w:rPr>
        <w:t xml:space="preserve"> .</w:t>
      </w:r>
    </w:p>
    <w:p w:rsidR="00C50F6D" w:rsidRPr="00460962" w:rsidRDefault="00C50F6D" w:rsidP="00C50F6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50F6D" w:rsidRPr="001E4871" w:rsidRDefault="00C50F6D" w:rsidP="00C50F6D">
      <w:pPr>
        <w:autoSpaceDE w:val="0"/>
        <w:autoSpaceDN w:val="0"/>
        <w:adjustRightInd w:val="0"/>
        <w:spacing w:line="240" w:lineRule="exact"/>
        <w:ind w:firstLine="709"/>
        <w:jc w:val="center"/>
        <w:rPr>
          <w:sz w:val="28"/>
          <w:szCs w:val="28"/>
        </w:rPr>
      </w:pPr>
      <w:r w:rsidRPr="001E4871">
        <w:rPr>
          <w:sz w:val="28"/>
          <w:szCs w:val="28"/>
        </w:rPr>
        <w:t xml:space="preserve">2. Методика расчета стоимости медицинской помощи, </w:t>
      </w:r>
    </w:p>
    <w:p w:rsidR="00C50F6D" w:rsidRPr="001E4871" w:rsidRDefault="00C50F6D" w:rsidP="00C50F6D">
      <w:pPr>
        <w:autoSpaceDE w:val="0"/>
        <w:autoSpaceDN w:val="0"/>
        <w:adjustRightInd w:val="0"/>
        <w:spacing w:line="240" w:lineRule="exact"/>
        <w:ind w:firstLine="709"/>
        <w:jc w:val="center"/>
        <w:rPr>
          <w:sz w:val="28"/>
          <w:szCs w:val="28"/>
        </w:rPr>
      </w:pPr>
      <w:r w:rsidRPr="001E4871">
        <w:rPr>
          <w:sz w:val="28"/>
          <w:szCs w:val="28"/>
        </w:rPr>
        <w:t xml:space="preserve">оказываемой в рамках реализации территориальной программы ОМС </w:t>
      </w:r>
    </w:p>
    <w:p w:rsidR="00C50F6D" w:rsidRPr="001E4871" w:rsidRDefault="00C50F6D" w:rsidP="00C50F6D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:rsidR="00C50F6D" w:rsidRPr="000353FD" w:rsidRDefault="00C50F6D" w:rsidP="00C50F6D">
      <w:pPr>
        <w:spacing w:line="240" w:lineRule="exac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Pr="000353FD">
        <w:rPr>
          <w:sz w:val="28"/>
          <w:szCs w:val="28"/>
        </w:rPr>
        <w:t>.1. Расчет стоимости законченного случая лечения  в условиях кругл</w:t>
      </w:r>
      <w:r w:rsidRPr="000353FD">
        <w:rPr>
          <w:sz w:val="28"/>
          <w:szCs w:val="28"/>
        </w:rPr>
        <w:t>о</w:t>
      </w:r>
      <w:r w:rsidRPr="000353FD">
        <w:rPr>
          <w:sz w:val="28"/>
          <w:szCs w:val="28"/>
        </w:rPr>
        <w:t>суточного стационара и стационара дневного пребывания.</w:t>
      </w:r>
    </w:p>
    <w:p w:rsidR="00C50F6D" w:rsidRPr="000353FD" w:rsidRDefault="00C50F6D" w:rsidP="00C50F6D">
      <w:pPr>
        <w:spacing w:line="240" w:lineRule="exact"/>
        <w:ind w:firstLine="709"/>
        <w:jc w:val="center"/>
        <w:rPr>
          <w:sz w:val="28"/>
          <w:szCs w:val="28"/>
        </w:rPr>
      </w:pPr>
    </w:p>
    <w:p w:rsidR="00C50F6D" w:rsidRPr="000353FD" w:rsidRDefault="00C50F6D" w:rsidP="00C50F6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353FD">
        <w:rPr>
          <w:sz w:val="28"/>
          <w:szCs w:val="28"/>
        </w:rPr>
        <w:t>.1.1. Стоимость одного случая госпитализации в круглосуточном ст</w:t>
      </w:r>
      <w:r w:rsidRPr="000353FD">
        <w:rPr>
          <w:sz w:val="28"/>
          <w:szCs w:val="28"/>
        </w:rPr>
        <w:t>а</w:t>
      </w:r>
      <w:r w:rsidRPr="000353FD">
        <w:rPr>
          <w:sz w:val="28"/>
          <w:szCs w:val="28"/>
        </w:rPr>
        <w:t>ционаре</w:t>
      </w:r>
      <w:r>
        <w:rPr>
          <w:sz w:val="28"/>
          <w:szCs w:val="28"/>
        </w:rPr>
        <w:t xml:space="preserve"> или</w:t>
      </w:r>
      <w:r w:rsidRPr="000353FD">
        <w:rPr>
          <w:sz w:val="28"/>
          <w:szCs w:val="28"/>
        </w:rPr>
        <w:t xml:space="preserve"> дневного пребывания (СС </w:t>
      </w:r>
      <w:r>
        <w:rPr>
          <w:sz w:val="28"/>
          <w:szCs w:val="28"/>
        </w:rPr>
        <w:t>кс/</w:t>
      </w:r>
      <w:proofErr w:type="spellStart"/>
      <w:r>
        <w:rPr>
          <w:sz w:val="28"/>
          <w:szCs w:val="28"/>
        </w:rPr>
        <w:t>дс</w:t>
      </w:r>
      <w:proofErr w:type="spellEnd"/>
      <w:r w:rsidRPr="000353FD">
        <w:rPr>
          <w:sz w:val="28"/>
          <w:szCs w:val="28"/>
        </w:rPr>
        <w:t>) по КСГ определяется по сл</w:t>
      </w:r>
      <w:r w:rsidRPr="000353FD">
        <w:rPr>
          <w:sz w:val="28"/>
          <w:szCs w:val="28"/>
        </w:rPr>
        <w:t>е</w:t>
      </w:r>
      <w:r w:rsidRPr="000353FD">
        <w:rPr>
          <w:sz w:val="28"/>
          <w:szCs w:val="28"/>
        </w:rPr>
        <w:t>дующей формуле:</w:t>
      </w:r>
    </w:p>
    <w:p w:rsidR="00C50F6D" w:rsidRPr="000353FD" w:rsidRDefault="00C50F6D" w:rsidP="00C50F6D">
      <w:pPr>
        <w:widowControl w:val="0"/>
        <w:autoSpaceDE w:val="0"/>
        <w:autoSpaceDN w:val="0"/>
        <w:adjustRightInd w:val="0"/>
        <w:jc w:val="both"/>
      </w:pPr>
    </w:p>
    <w:p w:rsidR="00C50F6D" w:rsidRPr="000353FD" w:rsidRDefault="00C50F6D" w:rsidP="00C50F6D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                 </w:t>
      </w:r>
      <w:r w:rsidRPr="000353FD">
        <w:rPr>
          <w:position w:val="-14"/>
          <w:sz w:val="28"/>
          <w:szCs w:val="28"/>
        </w:rPr>
        <w:object w:dxaOrig="318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8.8pt;height:24.6pt" o:ole="">
            <v:imagedata r:id="rId9" o:title=""/>
          </v:shape>
          <o:OLEObject Type="Embed" ProgID="Equation.3" ShapeID="_x0000_i1025" DrawAspect="Content" ObjectID="_1484405636" r:id="rId10"/>
        </w:object>
      </w:r>
      <w:r w:rsidRPr="00673C3F">
        <w:rPr>
          <w:position w:val="-12"/>
          <w:sz w:val="28"/>
          <w:szCs w:val="28"/>
        </w:rPr>
        <w:object w:dxaOrig="620" w:dyaOrig="360">
          <v:shape id="_x0000_i1026" type="#_x0000_t75" style="width:40.2pt;height:22.8pt" o:ole="">
            <v:imagedata r:id="rId11" o:title=""/>
          </v:shape>
          <o:OLEObject Type="Embed" ProgID="Equation.3" ShapeID="_x0000_i1026" DrawAspect="Content" ObjectID="_1484405637" r:id="rId12"/>
        </w:object>
      </w:r>
      <w:r>
        <w:rPr>
          <w:position w:val="-14"/>
          <w:sz w:val="28"/>
          <w:szCs w:val="28"/>
        </w:rPr>
        <w:t>,              где          (1)</w:t>
      </w:r>
    </w:p>
    <w:p w:rsidR="001E4871" w:rsidRDefault="001E4871" w:rsidP="003A744B"/>
    <w:p w:rsidR="001E4871" w:rsidRPr="000353FD" w:rsidRDefault="001E4871" w:rsidP="003A744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353FD">
        <w:rPr>
          <w:sz w:val="28"/>
          <w:szCs w:val="28"/>
        </w:rPr>
        <w:t xml:space="preserve">БС - размер средней стоимости законченного случая лечения </w:t>
      </w:r>
      <w:r w:rsidRPr="00F907A0">
        <w:rPr>
          <w:sz w:val="28"/>
          <w:szCs w:val="28"/>
        </w:rPr>
        <w:t>в условиях круглосуточного стационара и</w:t>
      </w:r>
      <w:r>
        <w:rPr>
          <w:sz w:val="28"/>
          <w:szCs w:val="28"/>
        </w:rPr>
        <w:t>ли</w:t>
      </w:r>
      <w:r w:rsidRPr="00F907A0">
        <w:rPr>
          <w:sz w:val="28"/>
          <w:szCs w:val="28"/>
        </w:rPr>
        <w:t xml:space="preserve"> дневного </w:t>
      </w:r>
      <w:r>
        <w:rPr>
          <w:sz w:val="28"/>
          <w:szCs w:val="28"/>
        </w:rPr>
        <w:t>стационара</w:t>
      </w:r>
      <w:r w:rsidRPr="00F907A0">
        <w:rPr>
          <w:sz w:val="28"/>
          <w:szCs w:val="28"/>
        </w:rPr>
        <w:t xml:space="preserve"> </w:t>
      </w:r>
      <w:r w:rsidRPr="000353FD">
        <w:rPr>
          <w:sz w:val="28"/>
          <w:szCs w:val="28"/>
        </w:rPr>
        <w:t>(базовая ставка);</w:t>
      </w:r>
    </w:p>
    <w:p w:rsidR="001E4871" w:rsidRPr="000353FD" w:rsidRDefault="00120491" w:rsidP="003A744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position w:val="-8"/>
          <w:sz w:val="28"/>
          <w:szCs w:val="28"/>
        </w:rPr>
        <w:t xml:space="preserve">КЗ </w:t>
      </w:r>
      <w:r>
        <w:rPr>
          <w:noProof/>
          <w:position w:val="-8"/>
          <w:sz w:val="16"/>
          <w:szCs w:val="16"/>
        </w:rPr>
        <w:t>КСГ</w:t>
      </w:r>
      <w:r w:rsidR="001E4871" w:rsidRPr="000353FD">
        <w:rPr>
          <w:sz w:val="28"/>
          <w:szCs w:val="28"/>
        </w:rPr>
        <w:t xml:space="preserve"> - коэффициент отно</w:t>
      </w:r>
      <w:r>
        <w:rPr>
          <w:sz w:val="28"/>
          <w:szCs w:val="28"/>
        </w:rPr>
        <w:t>сительной затратоемкости по КСГ</w:t>
      </w:r>
      <w:r w:rsidR="001E4871" w:rsidRPr="000353FD">
        <w:rPr>
          <w:sz w:val="28"/>
          <w:szCs w:val="28"/>
        </w:rPr>
        <w:t xml:space="preserve">, к которой </w:t>
      </w:r>
      <w:r w:rsidR="001E4871" w:rsidRPr="000353FD">
        <w:rPr>
          <w:sz w:val="28"/>
          <w:szCs w:val="28"/>
        </w:rPr>
        <w:lastRenderedPageBreak/>
        <w:t>отнесен данный случай госпитализации;</w:t>
      </w:r>
    </w:p>
    <w:p w:rsidR="001E4871" w:rsidRDefault="001E4871" w:rsidP="003A744B">
      <w:pPr>
        <w:jc w:val="both"/>
        <w:rPr>
          <w:sz w:val="28"/>
          <w:szCs w:val="28"/>
        </w:rPr>
      </w:pPr>
      <w:r w:rsidRPr="000353FD">
        <w:rPr>
          <w:sz w:val="28"/>
          <w:szCs w:val="28"/>
        </w:rPr>
        <w:t xml:space="preserve">        </w:t>
      </w:r>
      <w:proofErr w:type="gramStart"/>
      <w:r w:rsidRPr="000353FD">
        <w:rPr>
          <w:sz w:val="28"/>
          <w:szCs w:val="28"/>
        </w:rPr>
        <w:t>КД</w:t>
      </w:r>
      <w:r>
        <w:rPr>
          <w:sz w:val="28"/>
          <w:szCs w:val="28"/>
          <w:lang w:val="en-US"/>
        </w:rPr>
        <w:t>i</w:t>
      </w:r>
      <w:r w:rsidRPr="000353FD">
        <w:rPr>
          <w:sz w:val="28"/>
          <w:szCs w:val="28"/>
        </w:rPr>
        <w:t xml:space="preserve"> - коэффициент дифференциации</w:t>
      </w:r>
      <w:r w:rsidRPr="00673C3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</w:t>
      </w:r>
      <w:r w:rsidRPr="00673C3F">
        <w:rPr>
          <w:sz w:val="28"/>
          <w:szCs w:val="28"/>
        </w:rPr>
        <w:t>-</w:t>
      </w:r>
      <w:r>
        <w:rPr>
          <w:rFonts w:eastAsiaTheme="minorEastAsia"/>
          <w:sz w:val="28"/>
          <w:szCs w:val="28"/>
          <w:lang w:eastAsia="ja-JP"/>
        </w:rPr>
        <w:t>того районного уровня</w:t>
      </w:r>
      <w:r w:rsidRPr="000353FD">
        <w:rPr>
          <w:sz w:val="28"/>
          <w:szCs w:val="28"/>
        </w:rPr>
        <w:t>, учитыв</w:t>
      </w:r>
      <w:r w:rsidRPr="000353FD">
        <w:rPr>
          <w:sz w:val="28"/>
          <w:szCs w:val="28"/>
        </w:rPr>
        <w:t>а</w:t>
      </w:r>
      <w:r w:rsidRPr="000353FD">
        <w:rPr>
          <w:sz w:val="28"/>
          <w:szCs w:val="28"/>
        </w:rPr>
        <w:t>ющий размер районных коэффициентов и надбавок к заработной плате за р</w:t>
      </w:r>
      <w:r w:rsidRPr="000353FD">
        <w:rPr>
          <w:sz w:val="28"/>
          <w:szCs w:val="28"/>
        </w:rPr>
        <w:t>а</w:t>
      </w:r>
      <w:r w:rsidRPr="000353FD">
        <w:rPr>
          <w:sz w:val="28"/>
          <w:szCs w:val="28"/>
        </w:rPr>
        <w:t>боту в местностях с особыми климатическими условиями в районах Крайн</w:t>
      </w:r>
      <w:r w:rsidRPr="000353FD">
        <w:rPr>
          <w:sz w:val="28"/>
          <w:szCs w:val="28"/>
        </w:rPr>
        <w:t>е</w:t>
      </w:r>
      <w:r w:rsidRPr="000353FD">
        <w:rPr>
          <w:sz w:val="28"/>
          <w:szCs w:val="28"/>
        </w:rPr>
        <w:t>го Севера и приравненных к ним местностях, в южных районах Дальнего В</w:t>
      </w:r>
      <w:r w:rsidRPr="000353FD">
        <w:rPr>
          <w:sz w:val="28"/>
          <w:szCs w:val="28"/>
        </w:rPr>
        <w:t>о</w:t>
      </w:r>
      <w:r w:rsidRPr="000353FD">
        <w:rPr>
          <w:sz w:val="28"/>
          <w:szCs w:val="28"/>
        </w:rPr>
        <w:t xml:space="preserve">стока, установленные федеральным и краевым законодательством, а также уровень </w:t>
      </w:r>
      <w:r>
        <w:rPr>
          <w:sz w:val="28"/>
          <w:szCs w:val="28"/>
        </w:rPr>
        <w:t>индексации материальных затрат</w:t>
      </w:r>
      <w:r w:rsidRPr="000353FD">
        <w:rPr>
          <w:sz w:val="28"/>
          <w:szCs w:val="28"/>
        </w:rPr>
        <w:t xml:space="preserve">, связанный </w:t>
      </w:r>
      <w:r w:rsidR="00120491">
        <w:rPr>
          <w:sz w:val="28"/>
          <w:szCs w:val="28"/>
        </w:rPr>
        <w:t xml:space="preserve">с </w:t>
      </w:r>
      <w:r w:rsidRPr="000353FD">
        <w:rPr>
          <w:sz w:val="28"/>
          <w:szCs w:val="28"/>
        </w:rPr>
        <w:t>особенност</w:t>
      </w:r>
      <w:r>
        <w:rPr>
          <w:sz w:val="28"/>
          <w:szCs w:val="28"/>
        </w:rPr>
        <w:t>ями</w:t>
      </w:r>
      <w:r w:rsidRPr="000353FD">
        <w:rPr>
          <w:sz w:val="28"/>
          <w:szCs w:val="28"/>
        </w:rPr>
        <w:t xml:space="preserve"> те</w:t>
      </w:r>
      <w:r w:rsidRPr="000353FD">
        <w:rPr>
          <w:sz w:val="28"/>
          <w:szCs w:val="28"/>
        </w:rPr>
        <w:t>р</w:t>
      </w:r>
      <w:r w:rsidRPr="000353FD">
        <w:rPr>
          <w:sz w:val="28"/>
          <w:szCs w:val="28"/>
        </w:rPr>
        <w:t>риториального расположения медицинских организаций</w:t>
      </w:r>
      <w:r w:rsidR="00120491">
        <w:rPr>
          <w:sz w:val="28"/>
          <w:szCs w:val="28"/>
        </w:rPr>
        <w:t xml:space="preserve"> (</w:t>
      </w:r>
      <w:r w:rsidR="00AB5570">
        <w:rPr>
          <w:sz w:val="28"/>
          <w:szCs w:val="28"/>
        </w:rPr>
        <w:t xml:space="preserve">Таблица №1 </w:t>
      </w:r>
      <w:r w:rsidR="00120491">
        <w:rPr>
          <w:sz w:val="28"/>
          <w:szCs w:val="28"/>
        </w:rPr>
        <w:t>Пр</w:t>
      </w:r>
      <w:r w:rsidR="00120491">
        <w:rPr>
          <w:sz w:val="28"/>
          <w:szCs w:val="28"/>
        </w:rPr>
        <w:t>и</w:t>
      </w:r>
      <w:r w:rsidR="00120491">
        <w:rPr>
          <w:sz w:val="28"/>
          <w:szCs w:val="28"/>
        </w:rPr>
        <w:t>ложени</w:t>
      </w:r>
      <w:r w:rsidR="00AB5570">
        <w:rPr>
          <w:sz w:val="28"/>
          <w:szCs w:val="28"/>
        </w:rPr>
        <w:t>я</w:t>
      </w:r>
      <w:r w:rsidR="00120491">
        <w:rPr>
          <w:sz w:val="28"/>
          <w:szCs w:val="28"/>
        </w:rPr>
        <w:t xml:space="preserve"> № 4</w:t>
      </w:r>
      <w:r w:rsidR="00AB5570">
        <w:rPr>
          <w:sz w:val="28"/>
          <w:szCs w:val="28"/>
        </w:rPr>
        <w:t xml:space="preserve"> к</w:t>
      </w:r>
      <w:proofErr w:type="gramEnd"/>
      <w:r w:rsidR="00AB5570">
        <w:rPr>
          <w:sz w:val="28"/>
          <w:szCs w:val="28"/>
        </w:rPr>
        <w:t xml:space="preserve"> </w:t>
      </w:r>
      <w:proofErr w:type="gramStart"/>
      <w:r w:rsidR="00AB5570">
        <w:rPr>
          <w:sz w:val="28"/>
          <w:szCs w:val="28"/>
        </w:rPr>
        <w:t>Соглашению</w:t>
      </w:r>
      <w:r w:rsidR="00120491">
        <w:rPr>
          <w:sz w:val="28"/>
          <w:szCs w:val="28"/>
        </w:rPr>
        <w:t>).</w:t>
      </w:r>
      <w:proofErr w:type="gramEnd"/>
    </w:p>
    <w:p w:rsidR="001E4871" w:rsidRPr="000353FD" w:rsidRDefault="001E4871" w:rsidP="003A744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353FD">
        <w:rPr>
          <w:sz w:val="28"/>
          <w:szCs w:val="28"/>
        </w:rPr>
        <w:t>ПК - поправочный коэффициент оплаты КСГ (интегрированный коэ</w:t>
      </w:r>
      <w:r w:rsidRPr="000353FD">
        <w:rPr>
          <w:sz w:val="28"/>
          <w:szCs w:val="28"/>
        </w:rPr>
        <w:t>ф</w:t>
      </w:r>
      <w:r w:rsidRPr="000353FD">
        <w:rPr>
          <w:sz w:val="28"/>
          <w:szCs w:val="28"/>
        </w:rPr>
        <w:t>фициент), рассчитываемый по</w:t>
      </w:r>
      <w:r>
        <w:rPr>
          <w:sz w:val="28"/>
          <w:szCs w:val="28"/>
        </w:rPr>
        <w:t xml:space="preserve"> </w:t>
      </w:r>
      <w:r w:rsidRPr="000353FD">
        <w:rPr>
          <w:sz w:val="28"/>
          <w:szCs w:val="28"/>
        </w:rPr>
        <w:t>формуле:</w:t>
      </w:r>
    </w:p>
    <w:p w:rsidR="001E4871" w:rsidRPr="000353FD" w:rsidRDefault="001E4871" w:rsidP="003A744B">
      <w:pPr>
        <w:ind w:firstLine="709"/>
        <w:jc w:val="both"/>
        <w:rPr>
          <w:sz w:val="28"/>
          <w:szCs w:val="28"/>
        </w:rPr>
      </w:pPr>
    </w:p>
    <w:p w:rsidR="001E4871" w:rsidRPr="000353FD" w:rsidRDefault="00120491" w:rsidP="003A744B">
      <w:pPr>
        <w:widowControl w:val="0"/>
        <w:autoSpaceDE w:val="0"/>
        <w:autoSpaceDN w:val="0"/>
        <w:adjustRightInd w:val="0"/>
        <w:ind w:firstLine="540"/>
        <w:jc w:val="center"/>
      </w:pPr>
      <w:r w:rsidRPr="000353FD">
        <w:rPr>
          <w:position w:val="-14"/>
          <w:sz w:val="28"/>
          <w:szCs w:val="28"/>
        </w:rPr>
        <w:object w:dxaOrig="3379" w:dyaOrig="380">
          <v:shape id="_x0000_i1027" type="#_x0000_t75" style="width:220.8pt;height:24.6pt" o:ole="">
            <v:imagedata r:id="rId13" o:title=""/>
          </v:shape>
          <o:OLEObject Type="Embed" ProgID="Equation.3" ShapeID="_x0000_i1027" DrawAspect="Content" ObjectID="_1484405638" r:id="rId14"/>
        </w:object>
      </w:r>
      <w:r w:rsidR="001E4871" w:rsidRPr="000353FD">
        <w:rPr>
          <w:position w:val="-14"/>
          <w:sz w:val="28"/>
          <w:szCs w:val="28"/>
        </w:rPr>
        <w:t>,   где        (2)</w:t>
      </w:r>
    </w:p>
    <w:p w:rsidR="001E4871" w:rsidRPr="000353FD" w:rsidRDefault="001E4871" w:rsidP="003A744B">
      <w:pPr>
        <w:ind w:firstLine="709"/>
        <w:jc w:val="both"/>
        <w:rPr>
          <w:sz w:val="28"/>
          <w:szCs w:val="28"/>
        </w:rPr>
      </w:pPr>
    </w:p>
    <w:p w:rsidR="001E4871" w:rsidRPr="001D3D23" w:rsidRDefault="001E4871" w:rsidP="003A744B">
      <w:pPr>
        <w:widowControl w:val="0"/>
        <w:autoSpaceDE w:val="0"/>
        <w:autoSpaceDN w:val="0"/>
        <w:adjustRightInd w:val="0"/>
        <w:ind w:left="540"/>
        <w:jc w:val="both"/>
        <w:rPr>
          <w:sz w:val="28"/>
          <w:szCs w:val="28"/>
          <w:highlight w:val="green"/>
        </w:rPr>
      </w:pPr>
      <w:r w:rsidRPr="000353FD">
        <w:rPr>
          <w:noProof/>
          <w:position w:val="-8"/>
        </w:rPr>
        <w:drawing>
          <wp:inline distT="0" distB="0" distL="0" distR="0" wp14:anchorId="5A9A082E" wp14:editId="6238B66F">
            <wp:extent cx="614680" cy="27178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80" cy="271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53FD">
        <w:t xml:space="preserve"> </w:t>
      </w:r>
      <w:r w:rsidRPr="000353FD">
        <w:rPr>
          <w:sz w:val="28"/>
          <w:szCs w:val="28"/>
        </w:rPr>
        <w:t xml:space="preserve">- коэффициент уровня оказания стационарной медицинской </w:t>
      </w:r>
      <w:r w:rsidRPr="00595DE4">
        <w:rPr>
          <w:sz w:val="28"/>
          <w:szCs w:val="28"/>
        </w:rPr>
        <w:t>п</w:t>
      </w:r>
      <w:r w:rsidRPr="00595DE4">
        <w:rPr>
          <w:sz w:val="28"/>
          <w:szCs w:val="28"/>
        </w:rPr>
        <w:t>о</w:t>
      </w:r>
      <w:r w:rsidRPr="00595DE4">
        <w:rPr>
          <w:sz w:val="28"/>
          <w:szCs w:val="28"/>
        </w:rPr>
        <w:t>мощи медицинской организации, в которой был пролечен пациент;</w:t>
      </w:r>
      <w:r w:rsidRPr="00595DE4">
        <w:rPr>
          <w:noProof/>
          <w:position w:val="-8"/>
        </w:rPr>
        <w:t xml:space="preserve"> </w:t>
      </w:r>
      <w:r w:rsidRPr="00595DE4">
        <w:t xml:space="preserve"> </w:t>
      </w:r>
      <w:r w:rsidRPr="001D3D23">
        <w:rPr>
          <w:highlight w:val="green"/>
        </w:rPr>
        <w:t xml:space="preserve"> </w:t>
      </w:r>
    </w:p>
    <w:p w:rsidR="001E4871" w:rsidRDefault="001E4871" w:rsidP="003F5D1E">
      <w:pPr>
        <w:widowControl w:val="0"/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  <w:r w:rsidRPr="00BB3899">
        <w:rPr>
          <w:sz w:val="28"/>
          <w:szCs w:val="28"/>
        </w:rPr>
        <w:t>КУксг -</w:t>
      </w:r>
      <w:r w:rsidRPr="00BB3899">
        <w:t xml:space="preserve"> </w:t>
      </w:r>
      <w:r w:rsidRPr="00BB3899">
        <w:rPr>
          <w:sz w:val="28"/>
          <w:szCs w:val="28"/>
        </w:rPr>
        <w:t xml:space="preserve">управленческий коэффициент </w:t>
      </w:r>
      <w:r w:rsidR="00033C0A" w:rsidRPr="00BB3899">
        <w:rPr>
          <w:sz w:val="28"/>
          <w:szCs w:val="28"/>
        </w:rPr>
        <w:t xml:space="preserve">по </w:t>
      </w:r>
      <w:r w:rsidRPr="00BB3899">
        <w:rPr>
          <w:sz w:val="28"/>
          <w:szCs w:val="28"/>
        </w:rPr>
        <w:t xml:space="preserve">КСГ, </w:t>
      </w:r>
      <w:proofErr w:type="gramStart"/>
      <w:r w:rsidRPr="00BB3899">
        <w:rPr>
          <w:sz w:val="28"/>
          <w:szCs w:val="28"/>
        </w:rPr>
        <w:t>к</w:t>
      </w:r>
      <w:proofErr w:type="gramEnd"/>
      <w:r w:rsidRPr="00BB3899">
        <w:rPr>
          <w:sz w:val="28"/>
          <w:szCs w:val="28"/>
        </w:rPr>
        <w:t xml:space="preserve"> которой отнесен да</w:t>
      </w:r>
      <w:r w:rsidRPr="00BB3899">
        <w:rPr>
          <w:sz w:val="28"/>
          <w:szCs w:val="28"/>
        </w:rPr>
        <w:t>н</w:t>
      </w:r>
      <w:r w:rsidR="003F5D1E" w:rsidRPr="00BB3899">
        <w:rPr>
          <w:sz w:val="28"/>
          <w:szCs w:val="28"/>
        </w:rPr>
        <w:t xml:space="preserve">ный случай </w:t>
      </w:r>
      <w:r w:rsidR="00393036" w:rsidRPr="00BB3899">
        <w:rPr>
          <w:sz w:val="28"/>
          <w:szCs w:val="28"/>
        </w:rPr>
        <w:t>лечения в условиях круглосуточного стационара или дне</w:t>
      </w:r>
      <w:r w:rsidR="00393036" w:rsidRPr="00BB3899">
        <w:rPr>
          <w:sz w:val="28"/>
          <w:szCs w:val="28"/>
        </w:rPr>
        <w:t>в</w:t>
      </w:r>
      <w:r w:rsidR="00393036" w:rsidRPr="00BB3899">
        <w:rPr>
          <w:sz w:val="28"/>
          <w:szCs w:val="28"/>
        </w:rPr>
        <w:t>ного стационара</w:t>
      </w:r>
      <w:r w:rsidR="003F5D1E" w:rsidRPr="00BB3899">
        <w:rPr>
          <w:sz w:val="28"/>
          <w:szCs w:val="28"/>
        </w:rPr>
        <w:t xml:space="preserve">, </w:t>
      </w:r>
      <w:r w:rsidRPr="00BB3899">
        <w:rPr>
          <w:sz w:val="28"/>
          <w:szCs w:val="28"/>
        </w:rPr>
        <w:t>применя</w:t>
      </w:r>
      <w:r w:rsidR="003F5D1E" w:rsidRPr="00BB3899">
        <w:rPr>
          <w:sz w:val="28"/>
          <w:szCs w:val="28"/>
        </w:rPr>
        <w:t>е</w:t>
      </w:r>
      <w:r w:rsidRPr="00BB3899">
        <w:rPr>
          <w:sz w:val="28"/>
          <w:szCs w:val="28"/>
        </w:rPr>
        <w:t>тся с целью:</w:t>
      </w:r>
      <w:r w:rsidRPr="000353FD">
        <w:rPr>
          <w:sz w:val="28"/>
          <w:szCs w:val="28"/>
        </w:rPr>
        <w:t xml:space="preserve"> </w:t>
      </w:r>
    </w:p>
    <w:p w:rsidR="001E4871" w:rsidRPr="000353FD" w:rsidRDefault="001E4871" w:rsidP="003A744B">
      <w:pPr>
        <w:ind w:firstLine="708"/>
        <w:jc w:val="both"/>
        <w:rPr>
          <w:sz w:val="28"/>
          <w:szCs w:val="28"/>
        </w:rPr>
      </w:pPr>
      <w:r w:rsidRPr="000353FD">
        <w:rPr>
          <w:sz w:val="28"/>
          <w:szCs w:val="28"/>
        </w:rPr>
        <w:t>- регулировани</w:t>
      </w:r>
      <w:r>
        <w:rPr>
          <w:sz w:val="28"/>
          <w:szCs w:val="28"/>
        </w:rPr>
        <w:t>я</w:t>
      </w:r>
      <w:r w:rsidRPr="000353FD">
        <w:rPr>
          <w:sz w:val="28"/>
          <w:szCs w:val="28"/>
        </w:rPr>
        <w:t xml:space="preserve"> уровня госпитализации с учетом достижения целевых значений критериев доступности и качества медицинской помощи, оказыв</w:t>
      </w:r>
      <w:r w:rsidRPr="000353FD">
        <w:rPr>
          <w:sz w:val="28"/>
          <w:szCs w:val="28"/>
        </w:rPr>
        <w:t>а</w:t>
      </w:r>
      <w:r w:rsidRPr="000353FD">
        <w:rPr>
          <w:sz w:val="28"/>
          <w:szCs w:val="28"/>
        </w:rPr>
        <w:t>емой в рамках Территориальной программе государственных гарантий бе</w:t>
      </w:r>
      <w:r w:rsidRPr="000353FD">
        <w:rPr>
          <w:sz w:val="28"/>
          <w:szCs w:val="28"/>
        </w:rPr>
        <w:t>с</w:t>
      </w:r>
      <w:r w:rsidRPr="000353FD">
        <w:rPr>
          <w:sz w:val="28"/>
          <w:szCs w:val="28"/>
        </w:rPr>
        <w:t>платного оказания гражданам медицинской помощи на территории Хабаро</w:t>
      </w:r>
      <w:r w:rsidRPr="000353FD">
        <w:rPr>
          <w:sz w:val="28"/>
          <w:szCs w:val="28"/>
        </w:rPr>
        <w:t>в</w:t>
      </w:r>
      <w:r w:rsidRPr="000353FD">
        <w:rPr>
          <w:sz w:val="28"/>
          <w:szCs w:val="28"/>
        </w:rPr>
        <w:t>ского края на 2015 год;</w:t>
      </w:r>
    </w:p>
    <w:p w:rsidR="001E4871" w:rsidRDefault="001E4871" w:rsidP="003A744B">
      <w:pPr>
        <w:ind w:firstLine="708"/>
        <w:jc w:val="both"/>
        <w:rPr>
          <w:sz w:val="28"/>
          <w:szCs w:val="28"/>
        </w:rPr>
      </w:pPr>
      <w:r w:rsidRPr="000353FD">
        <w:rPr>
          <w:sz w:val="28"/>
          <w:szCs w:val="28"/>
        </w:rPr>
        <w:t xml:space="preserve">- </w:t>
      </w:r>
      <w:r>
        <w:rPr>
          <w:sz w:val="28"/>
          <w:szCs w:val="28"/>
        </w:rPr>
        <w:t>развития стационарозамещающих технологий.</w:t>
      </w:r>
    </w:p>
    <w:p w:rsidR="001E4871" w:rsidRDefault="001E4871" w:rsidP="003A744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353FD">
        <w:rPr>
          <w:sz w:val="28"/>
          <w:szCs w:val="28"/>
        </w:rPr>
        <w:t xml:space="preserve">КСКП - коэффициент сложности курации пациента, устанавливаемый с учетом критериев, предусмотренных </w:t>
      </w:r>
      <w:r>
        <w:rPr>
          <w:sz w:val="28"/>
          <w:szCs w:val="28"/>
        </w:rPr>
        <w:t>разделом</w:t>
      </w:r>
      <w:r w:rsidRPr="000353FD">
        <w:rPr>
          <w:sz w:val="28"/>
          <w:szCs w:val="28"/>
        </w:rPr>
        <w:t xml:space="preserve"> 6 Порядка применения спос</w:t>
      </w:r>
      <w:r w:rsidRPr="000353FD">
        <w:rPr>
          <w:sz w:val="28"/>
          <w:szCs w:val="28"/>
        </w:rPr>
        <w:t>о</w:t>
      </w:r>
      <w:r w:rsidRPr="000353FD">
        <w:rPr>
          <w:sz w:val="28"/>
          <w:szCs w:val="28"/>
        </w:rPr>
        <w:t>бов оплаты медицинской помощи, предоставляемой в рамках территориал</w:t>
      </w:r>
      <w:r w:rsidRPr="000353FD">
        <w:rPr>
          <w:sz w:val="28"/>
          <w:szCs w:val="28"/>
        </w:rPr>
        <w:t>ь</w:t>
      </w:r>
      <w:r w:rsidRPr="000353FD">
        <w:rPr>
          <w:sz w:val="28"/>
          <w:szCs w:val="28"/>
        </w:rPr>
        <w:t>ной программы обязательного медицинского страхования (Приложение №2 к Соглашению)</w:t>
      </w:r>
      <w:r>
        <w:rPr>
          <w:sz w:val="28"/>
          <w:szCs w:val="28"/>
        </w:rPr>
        <w:t>.</w:t>
      </w:r>
    </w:p>
    <w:p w:rsidR="001E4871" w:rsidRPr="00276BE5" w:rsidRDefault="003F5D1E" w:rsidP="003A74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расчете КСКП для</w:t>
      </w:r>
      <w:r w:rsidR="001E4871" w:rsidRPr="009E361D">
        <w:rPr>
          <w:sz w:val="28"/>
          <w:szCs w:val="28"/>
        </w:rPr>
        <w:t xml:space="preserve"> </w:t>
      </w:r>
      <w:r w:rsidR="001E4871">
        <w:rPr>
          <w:sz w:val="28"/>
          <w:szCs w:val="28"/>
        </w:rPr>
        <w:t xml:space="preserve">оплаты </w:t>
      </w:r>
      <w:r w:rsidR="001E4871" w:rsidRPr="009E361D">
        <w:rPr>
          <w:sz w:val="28"/>
          <w:szCs w:val="28"/>
        </w:rPr>
        <w:t>сверхдли</w:t>
      </w:r>
      <w:r w:rsidR="001E4871">
        <w:rPr>
          <w:sz w:val="28"/>
          <w:szCs w:val="28"/>
        </w:rPr>
        <w:t>тельных сроков госпитализ</w:t>
      </w:r>
      <w:r w:rsidR="001E4871">
        <w:rPr>
          <w:sz w:val="28"/>
          <w:szCs w:val="28"/>
        </w:rPr>
        <w:t>а</w:t>
      </w:r>
      <w:r w:rsidR="001E4871">
        <w:rPr>
          <w:sz w:val="28"/>
          <w:szCs w:val="28"/>
        </w:rPr>
        <w:t xml:space="preserve">ции, </w:t>
      </w:r>
      <w:r>
        <w:rPr>
          <w:sz w:val="28"/>
          <w:szCs w:val="28"/>
        </w:rPr>
        <w:t xml:space="preserve">его </w:t>
      </w:r>
      <w:r w:rsidR="001E4871">
        <w:rPr>
          <w:sz w:val="28"/>
          <w:szCs w:val="28"/>
        </w:rPr>
        <w:t>з</w:t>
      </w:r>
      <w:r w:rsidR="001E4871" w:rsidRPr="00276BE5">
        <w:rPr>
          <w:sz w:val="28"/>
          <w:szCs w:val="28"/>
        </w:rPr>
        <w:t>начение определяется в зависимости от фактического количества проведенных койко-дней. Стоимость койко-дня для оплаты случаев сверхдлинного пребывания определяется с учетом компенсаций расходов на медикаменты и расходные материалы в профильном отделении</w:t>
      </w:r>
    </w:p>
    <w:p w:rsidR="001E4871" w:rsidRPr="00276BE5" w:rsidRDefault="001E4871" w:rsidP="003A744B">
      <w:pPr>
        <w:ind w:firstLine="709"/>
        <w:jc w:val="both"/>
        <w:rPr>
          <w:sz w:val="28"/>
          <w:szCs w:val="28"/>
        </w:rPr>
      </w:pPr>
    </w:p>
    <w:p w:rsidR="001E4871" w:rsidRPr="00276BE5" w:rsidRDefault="001E4871" w:rsidP="003A744B">
      <w:pPr>
        <w:ind w:firstLine="709"/>
        <w:jc w:val="both"/>
        <w:rPr>
          <w:sz w:val="28"/>
          <w:szCs w:val="28"/>
        </w:rPr>
      </w:pPr>
      <w:r w:rsidRPr="00276BE5">
        <w:rPr>
          <w:position w:val="-28"/>
          <w:sz w:val="28"/>
          <w:szCs w:val="28"/>
        </w:rPr>
        <w:object w:dxaOrig="3120" w:dyaOrig="660">
          <v:shape id="_x0000_i1028" type="#_x0000_t75" style="width:209.4pt;height:43.8pt" o:ole="">
            <v:imagedata r:id="rId16" o:title=""/>
          </v:shape>
          <o:OLEObject Type="Embed" ProgID="Equation.3" ShapeID="_x0000_i1028" DrawAspect="Content" ObjectID="_1484405639" r:id="rId17"/>
        </w:object>
      </w:r>
      <w:r w:rsidRPr="00276BE5">
        <w:rPr>
          <w:sz w:val="28"/>
          <w:szCs w:val="28"/>
        </w:rPr>
        <w:t>, где</w:t>
      </w:r>
      <w:r w:rsidR="00483A1E">
        <w:rPr>
          <w:sz w:val="28"/>
          <w:szCs w:val="28"/>
        </w:rPr>
        <w:t xml:space="preserve">                       (3)</w:t>
      </w:r>
    </w:p>
    <w:p w:rsidR="001E4871" w:rsidRPr="00276BE5" w:rsidRDefault="001E4871" w:rsidP="003A744B">
      <w:pPr>
        <w:ind w:firstLine="709"/>
        <w:jc w:val="both"/>
        <w:rPr>
          <w:sz w:val="16"/>
          <w:szCs w:val="16"/>
        </w:rPr>
      </w:pPr>
    </w:p>
    <w:p w:rsidR="001E4871" w:rsidRPr="00276BE5" w:rsidRDefault="001E4871" w:rsidP="003A744B">
      <w:pPr>
        <w:ind w:firstLine="709"/>
        <w:jc w:val="both"/>
        <w:rPr>
          <w:sz w:val="28"/>
          <w:szCs w:val="28"/>
        </w:rPr>
      </w:pPr>
      <w:r w:rsidRPr="00276BE5">
        <w:rPr>
          <w:sz w:val="28"/>
          <w:szCs w:val="28"/>
        </w:rPr>
        <w:t>К</w:t>
      </w:r>
      <w:r w:rsidRPr="00294A99">
        <w:rPr>
          <w:i/>
          <w:sz w:val="28"/>
          <w:szCs w:val="28"/>
          <w:vertAlign w:val="subscript"/>
        </w:rPr>
        <w:t>дл</w:t>
      </w:r>
      <w:r w:rsidRPr="00276BE5">
        <w:rPr>
          <w:sz w:val="28"/>
          <w:szCs w:val="28"/>
          <w:vertAlign w:val="subscript"/>
        </w:rPr>
        <w:t xml:space="preserve"> </w:t>
      </w:r>
      <w:r w:rsidRPr="00276BE5">
        <w:rPr>
          <w:sz w:val="28"/>
          <w:szCs w:val="28"/>
        </w:rPr>
        <w:t>– коэффициент длительности, учитывающий расходы на медик</w:t>
      </w:r>
      <w:r w:rsidRPr="00276BE5">
        <w:rPr>
          <w:sz w:val="28"/>
          <w:szCs w:val="28"/>
        </w:rPr>
        <w:t>а</w:t>
      </w:r>
      <w:r w:rsidRPr="00276BE5">
        <w:rPr>
          <w:sz w:val="28"/>
          <w:szCs w:val="28"/>
        </w:rPr>
        <w:t>менты, питание, и частично на другие статьи расходов. Рекомендуемое зн</w:t>
      </w:r>
      <w:r w:rsidRPr="00276BE5">
        <w:rPr>
          <w:sz w:val="28"/>
          <w:szCs w:val="28"/>
        </w:rPr>
        <w:t>а</w:t>
      </w:r>
      <w:r w:rsidRPr="00276BE5">
        <w:rPr>
          <w:sz w:val="28"/>
          <w:szCs w:val="28"/>
        </w:rPr>
        <w:t>чение – 0,25 для обычных отделений, 0,4 – для реанимационных отделений;</w:t>
      </w:r>
    </w:p>
    <w:p w:rsidR="001E4871" w:rsidRPr="00276BE5" w:rsidRDefault="001E4871" w:rsidP="003A744B">
      <w:pPr>
        <w:ind w:firstLine="709"/>
        <w:jc w:val="both"/>
        <w:rPr>
          <w:sz w:val="28"/>
          <w:szCs w:val="28"/>
        </w:rPr>
      </w:pPr>
      <w:r w:rsidRPr="00276BE5">
        <w:rPr>
          <w:sz w:val="28"/>
          <w:szCs w:val="28"/>
        </w:rPr>
        <w:t>ФКД – фактическое количество койко-дней;</w:t>
      </w:r>
    </w:p>
    <w:p w:rsidR="001E4871" w:rsidRPr="000353FD" w:rsidRDefault="001E4871" w:rsidP="003A744B">
      <w:pPr>
        <w:jc w:val="both"/>
        <w:rPr>
          <w:sz w:val="16"/>
          <w:szCs w:val="16"/>
        </w:rPr>
      </w:pPr>
      <w:r>
        <w:rPr>
          <w:sz w:val="28"/>
          <w:szCs w:val="28"/>
        </w:rPr>
        <w:lastRenderedPageBreak/>
        <w:t xml:space="preserve">          </w:t>
      </w:r>
      <w:r w:rsidRPr="00276BE5">
        <w:rPr>
          <w:sz w:val="28"/>
          <w:szCs w:val="28"/>
        </w:rPr>
        <w:t>НКД – нормативное количество койко-дней (30 дней, за исключением КСГ, для которых установлен срок 45 дней).</w:t>
      </w:r>
    </w:p>
    <w:p w:rsidR="001E4871" w:rsidRDefault="001E4871" w:rsidP="003A744B">
      <w:pPr>
        <w:ind w:firstLine="567"/>
        <w:jc w:val="both"/>
        <w:rPr>
          <w:sz w:val="28"/>
          <w:szCs w:val="28"/>
        </w:rPr>
      </w:pPr>
    </w:p>
    <w:p w:rsidR="001E4871" w:rsidRPr="000353FD" w:rsidRDefault="001E4871" w:rsidP="003A74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353FD">
        <w:rPr>
          <w:sz w:val="28"/>
          <w:szCs w:val="28"/>
        </w:rPr>
        <w:t>.1.2. Размер средней стоимости законченного случая лечения, включе</w:t>
      </w:r>
      <w:r w:rsidRPr="000353FD">
        <w:rPr>
          <w:sz w:val="28"/>
          <w:szCs w:val="28"/>
        </w:rPr>
        <w:t>н</w:t>
      </w:r>
      <w:r w:rsidRPr="000353FD">
        <w:rPr>
          <w:sz w:val="28"/>
          <w:szCs w:val="28"/>
        </w:rPr>
        <w:t xml:space="preserve">ного в КСГ </w:t>
      </w:r>
      <w:r w:rsidRPr="00F907A0">
        <w:rPr>
          <w:sz w:val="28"/>
          <w:szCs w:val="28"/>
        </w:rPr>
        <w:t>в условиях круглосуточного стационара и</w:t>
      </w:r>
      <w:r>
        <w:rPr>
          <w:sz w:val="28"/>
          <w:szCs w:val="28"/>
        </w:rPr>
        <w:t>ли</w:t>
      </w:r>
      <w:r w:rsidRPr="00F907A0">
        <w:rPr>
          <w:sz w:val="28"/>
          <w:szCs w:val="28"/>
        </w:rPr>
        <w:t xml:space="preserve"> дневного стационара </w:t>
      </w:r>
      <w:r w:rsidRPr="000353FD">
        <w:rPr>
          <w:sz w:val="28"/>
          <w:szCs w:val="28"/>
        </w:rPr>
        <w:t>(базовая ставка), рассчитывается по  формуле:</w:t>
      </w:r>
    </w:p>
    <w:p w:rsidR="001E4871" w:rsidRPr="000353FD" w:rsidRDefault="001E4871" w:rsidP="003A744B">
      <w:pPr>
        <w:ind w:firstLine="709"/>
        <w:jc w:val="both"/>
        <w:rPr>
          <w:sz w:val="16"/>
          <w:szCs w:val="16"/>
        </w:rPr>
      </w:pPr>
    </w:p>
    <w:p w:rsidR="001E4871" w:rsidRPr="000353FD" w:rsidRDefault="001E4871" w:rsidP="003A744B">
      <w:pPr>
        <w:ind w:firstLine="709"/>
        <w:jc w:val="center"/>
        <w:rPr>
          <w:sz w:val="28"/>
          <w:szCs w:val="28"/>
        </w:rPr>
      </w:pPr>
    </w:p>
    <w:p w:rsidR="00F1684F" w:rsidRDefault="00187056" w:rsidP="00F1684F">
      <w:pPr>
        <w:ind w:firstLine="70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c">
            <w:drawing>
              <wp:inline distT="0" distB="0" distL="0" distR="0">
                <wp:extent cx="1509395" cy="523875"/>
                <wp:effectExtent l="3175" t="0" r="1905" b="4445"/>
                <wp:docPr id="86" name="Полотно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0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506032" y="246335"/>
                            <a:ext cx="972961" cy="0"/>
                          </a:xfrm>
                          <a:prstGeom prst="line">
                            <a:avLst/>
                          </a:prstGeom>
                          <a:noFill/>
                          <a:ln w="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280618" y="128218"/>
                            <a:ext cx="155610" cy="2191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4AEF" w:rsidRDefault="004A4AEF" w:rsidP="00F1684F">
                              <w:r>
                                <w:rPr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 xml:space="preserve"> =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2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824852" y="271739"/>
                            <a:ext cx="48303" cy="17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4AEF" w:rsidRDefault="004A4AEF" w:rsidP="00F1684F">
                              <w:r>
                                <w:rPr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3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647041" y="387956"/>
                            <a:ext cx="13716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4AEF" w:rsidRDefault="004A4AEF" w:rsidP="00F1684F">
                              <w:r>
                                <w:rPr>
                                  <w:i/>
                                  <w:iCs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СЛ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857854" y="12702"/>
                            <a:ext cx="51308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4AEF" w:rsidRPr="009D266D" w:rsidRDefault="004A4AEF" w:rsidP="00F1684F">
                              <w:r>
                                <w:rPr>
                                  <w:i/>
                                  <w:iCs/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>ОС</w:t>
                              </w:r>
                              <w:proofErr w:type="spellStart"/>
                              <w:r>
                                <w:rPr>
                                  <w:i/>
                                  <w:iCs/>
                                  <w:color w:val="000000"/>
                                  <w:sz w:val="30"/>
                                  <w:szCs w:val="30"/>
                                </w:rPr>
                                <w:t>ксг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5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33002" y="128318"/>
                            <a:ext cx="24003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4AEF" w:rsidRPr="00294A99" w:rsidRDefault="004A4AEF" w:rsidP="00F1684F">
                              <w:pPr>
                                <w:jc w:val="center"/>
                              </w:pPr>
                              <w:r>
                                <w:rPr>
                                  <w:i/>
                                  <w:iCs/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>БС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6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436227" y="271739"/>
                            <a:ext cx="912057" cy="2191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4AEF" w:rsidRDefault="004A4AEF" w:rsidP="00F1684F">
                              <w:r>
                                <w:rPr>
                                  <w:i/>
                                  <w:iCs/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>ЧС</w:t>
                              </w:r>
                              <w:r>
                                <w:rPr>
                                  <w:i/>
                                  <w:iCs/>
                                  <w:color w:val="000000"/>
                                  <w:sz w:val="30"/>
                                  <w:szCs w:val="30"/>
                                </w:rPr>
                                <w:t xml:space="preserve">     </w:t>
                              </w:r>
                              <w:r>
                                <w:rPr>
                                  <w:i/>
                                  <w:iCs/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>ПК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7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824852" y="250136"/>
                            <a:ext cx="116207" cy="2337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4AEF" w:rsidRDefault="004A4AEF" w:rsidP="00F1684F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25" o:spid="_x0000_s1026" editas="canvas" style="width:118.85pt;height:41.25pt;mso-position-horizontal-relative:char;mso-position-vertical-relative:line" coordsize="15093,5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">
                <v:shape id="_x0000_s1027" type="#_x0000_t75" style="position:absolute;width:15093;height:5238;visibility:visible;mso-wrap-style:square">
                  <v:fill o:detectmouseclick="t"/>
                  <v:path o:connecttype="none"/>
                </v:shape>
                <v:line id="Line 9" o:spid="_x0000_s1028" style="position:absolute;visibility:visible;mso-wrap-style:square" from="5060,2463" to="14789,24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NWiusQAAADbAAAADwAAAGRycy9kb3ducmV2LnhtbESPQWvCQBCF7wX/wzJCb3WjBy3RVdQ2&#10;0Ao9VAteh+yYBLOzIbvq+u87B8HbDO/Ne98sVsm16kp9aDwbGI8yUMSltw1XBv4Oxds7qBCRLbae&#10;ycCdAqyWg5cF5tbf+Jeu+1gpCeGQo4E6xi7XOpQ1OQwj3xGLdvK9wyhrX2nb403CXasnWTbVDhuW&#10;hho72tZUnvcXZ+D80fpUfO6qTTFJ2XF2//k+Hawxr8O0noOKlOLT/Lj+soIv9PKLDKC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1aK6xAAAANsAAAAPAAAAAAAAAAAA&#10;AAAAAKECAABkcnMvZG93bnJldi54bWxQSwUGAAAAAAQABAD5AAAAkgMAAAAA&#10;" strokeweight="39e-5mm"/>
                <v:rect id="Rectangle 10" o:spid="_x0000_s1029" style="position:absolute;left:2806;top:1282;width:1556;height:219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qzGb4A&#10;AADbAAAADwAAAGRycy9kb3ducmV2LnhtbERPzYrCMBC+C75DGGFvmtbDItUoIhTcZS9WH2Bopj+Y&#10;TEqStd233wiCt/n4fmd3mKwRD/Khd6wgX2UgiGune24V3K7lcgMiRGSNxjEp+KMAh/18tsNCu5Ev&#10;9KhiK1IIhwIVdDEOhZSh7shiWLmBOHGN8xZjgr6V2uOYwq2R6yz7lBZ7Tg0dDnTqqL5Xv1aBvFbl&#10;uKmMz9z3uvkxX+dLQ06pj8V03IKINMW3+OU+6zQ/h+cv6QC5/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t6sxm+AAAA2wAAAA8AAAAAAAAAAAAAAAAAmAIAAGRycy9kb3ducmV2&#10;LnhtbFBLBQYAAAAABAAEAPUAAACDAwAAAAA=&#10;" filled="f" stroked="f">
                  <v:textbox style="mso-fit-shape-to-text:t" inset="0,0,0,0">
                    <w:txbxContent>
                      <w:p w:rsidR="004A4AEF" w:rsidRDefault="004A4AEF" w:rsidP="00F1684F">
                        <w:r>
                          <w:rPr>
                            <w:color w:val="000000"/>
                            <w:sz w:val="30"/>
                            <w:szCs w:val="30"/>
                            <w:lang w:val="en-US"/>
                          </w:rPr>
                          <w:t xml:space="preserve"> = </w:t>
                        </w:r>
                      </w:p>
                    </w:txbxContent>
                  </v:textbox>
                </v:rect>
                <v:rect id="Rectangle 11" o:spid="_x0000_s1030" style="position:absolute;left:8248;top:2717;width:483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tbr0A&#10;AADbAAAADwAAAGRycy9kb3ducmV2LnhtbERPzYrCMBC+L/gOYQRva2oPItUoIggqXqz7AEMz/cFk&#10;UpJo69ubhYW9zcf3O5vdaI14kQ+dYwWLeQaCuHK640bBz/34vQIRIrJG45gUvCnAbjv52mCh3cA3&#10;epWxESmEQ4EK2hj7QspQtWQxzF1PnLjaeYsxQd9I7XFI4dbIPMuW0mLHqaHFng4tVY/yaRXIe3kc&#10;VqXxmbvk9dWcT7eanFKz6bhfg4g0xn/xn/uk0/wcfn9JB8jt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6gtbr0AAADbAAAADwAAAAAAAAAAAAAAAACYAgAAZHJzL2Rvd25yZXYu&#10;eG1sUEsFBgAAAAAEAAQA9QAAAIIDAAAAAA==&#10;" filled="f" stroked="f">
                  <v:textbox style="mso-fit-shape-to-text:t" inset="0,0,0,0">
                    <w:txbxContent>
                      <w:p w:rsidR="004A4AEF" w:rsidRDefault="004A4AEF" w:rsidP="00F1684F">
                        <w:r>
                          <w:rPr>
                            <w:color w:val="000000"/>
                            <w:sz w:val="30"/>
                            <w:szCs w:val="30"/>
                            <w:lang w:val="en-US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12" o:spid="_x0000_s1031" style="position:absolute;left:6470;top:3879;width:1372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SI9b4A&#10;AADbAAAADwAAAGRycy9kb3ducmV2LnhtbERP24rCMBB9F/Yfwiz4ZtNVE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TkiPW+AAAA2wAAAA8AAAAAAAAAAAAAAAAAmAIAAGRycy9kb3ducmV2&#10;LnhtbFBLBQYAAAAABAAEAPUAAACDAwAAAAA=&#10;" filled="f" stroked="f">
                  <v:textbox style="mso-fit-shape-to-text:t" inset="0,0,0,0">
                    <w:txbxContent>
                      <w:p w:rsidR="004A4AEF" w:rsidRDefault="004A4AEF" w:rsidP="00F1684F">
                        <w:r>
                          <w:rPr>
                            <w:i/>
                            <w:iCs/>
                            <w:color w:val="000000"/>
                            <w:sz w:val="16"/>
                            <w:szCs w:val="16"/>
                            <w:lang w:val="en-US"/>
                          </w:rPr>
                          <w:t>СЛ</w:t>
                        </w:r>
                      </w:p>
                    </w:txbxContent>
                  </v:textbox>
                </v:rect>
                <v:rect id="Rectangle 13" o:spid="_x0000_s1032" style="position:absolute;left:8578;top:127;width:5131;height:219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0Qgb4A&#10;AADbAAAADwAAAGRycy9kb3ducmV2LnhtbERP24rCMBB9F/Yfwiz4ZtMVEa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sNEIG+AAAA2wAAAA8AAAAAAAAAAAAAAAAAmAIAAGRycy9kb3ducmV2&#10;LnhtbFBLBQYAAAAABAAEAPUAAACDAwAAAAA=&#10;" filled="f" stroked="f">
                  <v:textbox style="mso-fit-shape-to-text:t" inset="0,0,0,0">
                    <w:txbxContent>
                      <w:p w:rsidR="004A4AEF" w:rsidRPr="009D266D" w:rsidRDefault="004A4AEF" w:rsidP="00F1684F">
                        <w:r>
                          <w:rPr>
                            <w:i/>
                            <w:iCs/>
                            <w:color w:val="000000"/>
                            <w:sz w:val="30"/>
                            <w:szCs w:val="30"/>
                            <w:lang w:val="en-US"/>
                          </w:rPr>
                          <w:t>ОС</w:t>
                        </w:r>
                        <w:proofErr w:type="spellStart"/>
                        <w:r>
                          <w:rPr>
                            <w:i/>
                            <w:iCs/>
                            <w:color w:val="000000"/>
                            <w:sz w:val="30"/>
                            <w:szCs w:val="30"/>
                          </w:rPr>
                          <w:t>ксг</w:t>
                        </w:r>
                        <w:proofErr w:type="spellEnd"/>
                      </w:p>
                    </w:txbxContent>
                  </v:textbox>
                </v:rect>
                <v:rect id="Rectangle 14" o:spid="_x0000_s1033" style="position:absolute;left:330;top:1283;width:2400;height:219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G1Gr4A&#10;AADbAAAADwAAAGRycy9kb3ducmV2LnhtbERP24rCMBB9F/Yfwiz4ZtMVF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RBtRq+AAAA2wAAAA8AAAAAAAAAAAAAAAAAmAIAAGRycy9kb3ducmV2&#10;LnhtbFBLBQYAAAAABAAEAPUAAACDAwAAAAA=&#10;" filled="f" stroked="f">
                  <v:textbox style="mso-fit-shape-to-text:t" inset="0,0,0,0">
                    <w:txbxContent>
                      <w:p w:rsidR="004A4AEF" w:rsidRPr="00294A99" w:rsidRDefault="004A4AEF" w:rsidP="00F1684F">
                        <w:pPr>
                          <w:jc w:val="center"/>
                        </w:pPr>
                        <w:r>
                          <w:rPr>
                            <w:i/>
                            <w:iCs/>
                            <w:color w:val="000000"/>
                            <w:sz w:val="30"/>
                            <w:szCs w:val="30"/>
                            <w:lang w:val="en-US"/>
                          </w:rPr>
                          <w:t>БС</w:t>
                        </w:r>
                      </w:p>
                    </w:txbxContent>
                  </v:textbox>
                </v:rect>
                <v:rect id="Rectangle 15" o:spid="_x0000_s1034" style="position:absolute;left:4362;top:2717;width:9120;height:2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GbJ8EA&#10;AADbAAAADwAAAGRycy9kb3ducmV2LnhtbERPTYvCMBC9C/6HMMJeRNP1IFqNsiwIHhbErge9Dc3Y&#10;1G0mpYm2+uuNIOxtHu9zluvOVuJGjS8dK/gcJyCIc6dLLhQcfjejGQgfkDVWjknBnTysV/3eElPt&#10;Wt7TLQuFiCHsU1RgQqhTKX1uyKIfu5o4cmfXWAwRNoXUDbYx3FZykiRTabHk2GCwpm9D+V92tQo2&#10;u2NJ/JD74XzWuks+OWXmp1bqY9B9LUAE6sK/+O3e6jh/Cq9f4gFy9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xmyfBAAAA2wAAAA8AAAAAAAAAAAAAAAAAmAIAAGRycy9kb3du&#10;cmV2LnhtbFBLBQYAAAAABAAEAPUAAACGAwAAAAA=&#10;" filled="f" stroked="f">
                  <v:textbox style="mso-fit-shape-to-text:t" inset="0,0,0,0">
                    <w:txbxContent>
                      <w:p w:rsidR="004A4AEF" w:rsidRDefault="004A4AEF" w:rsidP="00F1684F">
                        <w:r>
                          <w:rPr>
                            <w:i/>
                            <w:iCs/>
                            <w:color w:val="000000"/>
                            <w:sz w:val="30"/>
                            <w:szCs w:val="30"/>
                            <w:lang w:val="en-US"/>
                          </w:rPr>
                          <w:t>ЧС</w:t>
                        </w:r>
                        <w:r>
                          <w:rPr>
                            <w:i/>
                            <w:iCs/>
                            <w:color w:val="000000"/>
                            <w:sz w:val="30"/>
                            <w:szCs w:val="30"/>
                          </w:rPr>
                          <w:t xml:space="preserve">     </w:t>
                        </w:r>
                        <w:r>
                          <w:rPr>
                            <w:i/>
                            <w:iCs/>
                            <w:color w:val="000000"/>
                            <w:sz w:val="30"/>
                            <w:szCs w:val="30"/>
                            <w:lang w:val="en-US"/>
                          </w:rPr>
                          <w:t>ПК</w:t>
                        </w:r>
                      </w:p>
                    </w:txbxContent>
                  </v:textbox>
                </v:rect>
                <v:rect id="Rectangle 16" o:spid="_x0000_s1035" style="position:absolute;left:8248;top:2501;width:1162;height:23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0+vMIA&#10;AADbAAAADwAAAGRycy9kb3ducmV2LnhtbERPTWvCQBC9F/wPywheSt3Ug02jq4ggeBDEtAe9Ddkx&#10;mzY7G7JbE/31riD0No/3OfNlb2txodZXjhW8jxMQxIXTFZcKvr82bykIH5A11o5JwZU8LBeDlzlm&#10;2nV8oEseShFD2GeowITQZFL6wpBFP3YNceTOrrUYImxLqVvsYrit5SRJptJixbHBYENrQ8Vv/mcV&#10;bPbHivgmD6+faed+iskpN7tGqdGwX81ABOrDv/jp3uo4/wMev8QD5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/T68wgAAANsAAAAPAAAAAAAAAAAAAAAAAJgCAABkcnMvZG93&#10;bnJldi54bWxQSwUGAAAAAAQABAD1AAAAhwMAAAAA&#10;" filled="f" stroked="f">
                  <v:textbox style="mso-fit-shape-to-text:t" inset="0,0,0,0">
                    <w:txbxContent>
                      <w:p w:rsidR="004A4AEF" w:rsidRDefault="004A4AEF" w:rsidP="00F1684F">
                        <w:r>
                          <w:rPr>
                            <w:rFonts w:ascii="Symbol" w:hAnsi="Symbol" w:cs="Symbol"/>
                            <w:color w:val="000000"/>
                            <w:sz w:val="30"/>
                            <w:szCs w:val="30"/>
                            <w:lang w:val="en-US"/>
                          </w:rPr>
                          <w:t>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F1684F" w:rsidRPr="000353FD">
        <w:rPr>
          <w:sz w:val="28"/>
          <w:szCs w:val="28"/>
        </w:rPr>
        <w:t xml:space="preserve">,    </w:t>
      </w:r>
      <w:r w:rsidR="00F1684F">
        <w:rPr>
          <w:sz w:val="28"/>
          <w:szCs w:val="28"/>
        </w:rPr>
        <w:t xml:space="preserve">            </w:t>
      </w:r>
      <w:r w:rsidR="00F1684F" w:rsidRPr="000353FD">
        <w:rPr>
          <w:sz w:val="28"/>
          <w:szCs w:val="28"/>
        </w:rPr>
        <w:t xml:space="preserve"> где                    (</w:t>
      </w:r>
      <w:r w:rsidR="00483A1E">
        <w:rPr>
          <w:sz w:val="28"/>
          <w:szCs w:val="28"/>
        </w:rPr>
        <w:t>4</w:t>
      </w:r>
      <w:r w:rsidR="00F1684F" w:rsidRPr="000353FD">
        <w:rPr>
          <w:sz w:val="28"/>
          <w:szCs w:val="28"/>
        </w:rPr>
        <w:t>)</w:t>
      </w:r>
    </w:p>
    <w:p w:rsidR="00F1684F" w:rsidRPr="000353FD" w:rsidRDefault="00F1684F" w:rsidP="00F1684F">
      <w:pPr>
        <w:ind w:firstLine="709"/>
        <w:jc w:val="center"/>
        <w:rPr>
          <w:sz w:val="28"/>
          <w:szCs w:val="28"/>
        </w:rPr>
      </w:pPr>
    </w:p>
    <w:p w:rsidR="001E4871" w:rsidRDefault="001E4871" w:rsidP="003A744B">
      <w:pPr>
        <w:ind w:firstLine="709"/>
        <w:jc w:val="both"/>
        <w:rPr>
          <w:sz w:val="28"/>
          <w:szCs w:val="28"/>
        </w:rPr>
      </w:pPr>
      <w:proofErr w:type="gramStart"/>
      <w:r w:rsidRPr="000353FD">
        <w:rPr>
          <w:sz w:val="28"/>
          <w:szCs w:val="28"/>
        </w:rPr>
        <w:t>ОС</w:t>
      </w:r>
      <w:r w:rsidRPr="000F1A74">
        <w:rPr>
          <w:i/>
          <w:sz w:val="28"/>
          <w:szCs w:val="28"/>
        </w:rPr>
        <w:t>ксг</w:t>
      </w:r>
      <w:r w:rsidRPr="000353FD">
        <w:rPr>
          <w:sz w:val="28"/>
          <w:szCs w:val="28"/>
        </w:rPr>
        <w:t xml:space="preserve"> – общий объем средств на финансовое обеспечение медици</w:t>
      </w:r>
      <w:r w:rsidRPr="000353FD">
        <w:rPr>
          <w:sz w:val="28"/>
          <w:szCs w:val="28"/>
        </w:rPr>
        <w:t>н</w:t>
      </w:r>
      <w:r w:rsidRPr="000353FD">
        <w:rPr>
          <w:sz w:val="28"/>
          <w:szCs w:val="28"/>
        </w:rPr>
        <w:t>ской помощи в рамках системы КСГ заболеваний по нормативам, устано</w:t>
      </w:r>
      <w:r w:rsidRPr="000353FD">
        <w:rPr>
          <w:sz w:val="28"/>
          <w:szCs w:val="28"/>
        </w:rPr>
        <w:t>в</w:t>
      </w:r>
      <w:r w:rsidRPr="000353FD">
        <w:rPr>
          <w:sz w:val="28"/>
          <w:szCs w:val="28"/>
        </w:rPr>
        <w:t>ленным территориальной программой ОМС</w:t>
      </w:r>
      <w:r w:rsidRPr="008F7316">
        <w:rPr>
          <w:rFonts w:ascii="Calibri" w:eastAsiaTheme="minorHAnsi" w:hAnsi="Calibri" w:cs="Calibri"/>
          <w:sz w:val="22"/>
          <w:szCs w:val="22"/>
          <w:lang w:eastAsia="en-US"/>
        </w:rPr>
        <w:t xml:space="preserve"> </w:t>
      </w:r>
      <w:r w:rsidRPr="00F907A0">
        <w:rPr>
          <w:sz w:val="28"/>
          <w:szCs w:val="28"/>
        </w:rPr>
        <w:t>в условиях круглосуточного ст</w:t>
      </w:r>
      <w:r w:rsidRPr="00F907A0">
        <w:rPr>
          <w:sz w:val="28"/>
          <w:szCs w:val="28"/>
        </w:rPr>
        <w:t>а</w:t>
      </w:r>
      <w:r w:rsidRPr="00F907A0">
        <w:rPr>
          <w:sz w:val="28"/>
          <w:szCs w:val="28"/>
        </w:rPr>
        <w:t xml:space="preserve">ционара </w:t>
      </w:r>
      <w:r>
        <w:rPr>
          <w:sz w:val="28"/>
          <w:szCs w:val="28"/>
        </w:rPr>
        <w:t>или</w:t>
      </w:r>
      <w:r w:rsidRPr="00F907A0">
        <w:rPr>
          <w:sz w:val="28"/>
          <w:szCs w:val="28"/>
        </w:rPr>
        <w:t xml:space="preserve"> дневного стационара за </w:t>
      </w:r>
      <w:r w:rsidRPr="008F7316">
        <w:rPr>
          <w:sz w:val="28"/>
          <w:szCs w:val="28"/>
        </w:rPr>
        <w:t>исключ</w:t>
      </w:r>
      <w:r>
        <w:rPr>
          <w:sz w:val="28"/>
          <w:szCs w:val="28"/>
        </w:rPr>
        <w:t>ением</w:t>
      </w:r>
      <w:r w:rsidRPr="008F7316">
        <w:rPr>
          <w:sz w:val="28"/>
          <w:szCs w:val="28"/>
        </w:rPr>
        <w:t xml:space="preserve"> средств, предназначенны</w:t>
      </w:r>
      <w:r>
        <w:rPr>
          <w:sz w:val="28"/>
          <w:szCs w:val="28"/>
        </w:rPr>
        <w:t>х</w:t>
      </w:r>
      <w:r w:rsidRPr="008F7316">
        <w:rPr>
          <w:sz w:val="28"/>
          <w:szCs w:val="28"/>
        </w:rPr>
        <w:t xml:space="preserve"> для оплаты медицинской помощи, финансовое обеспечение которой ос</w:t>
      </w:r>
      <w:r w:rsidRPr="008F7316">
        <w:rPr>
          <w:sz w:val="28"/>
          <w:szCs w:val="28"/>
        </w:rPr>
        <w:t>у</w:t>
      </w:r>
      <w:r w:rsidRPr="008F7316">
        <w:rPr>
          <w:sz w:val="28"/>
          <w:szCs w:val="28"/>
        </w:rPr>
        <w:t>ществляется в рамках межтерриториальных расчетов;</w:t>
      </w:r>
      <w:proofErr w:type="gramEnd"/>
    </w:p>
    <w:p w:rsidR="001E4871" w:rsidRPr="000353FD" w:rsidRDefault="001E4871" w:rsidP="003A744B">
      <w:pPr>
        <w:ind w:firstLine="709"/>
        <w:jc w:val="both"/>
        <w:rPr>
          <w:sz w:val="28"/>
          <w:szCs w:val="28"/>
        </w:rPr>
      </w:pPr>
      <w:r w:rsidRPr="000353FD">
        <w:rPr>
          <w:sz w:val="28"/>
          <w:szCs w:val="28"/>
        </w:rPr>
        <w:t>Ч</w:t>
      </w:r>
      <w:r>
        <w:rPr>
          <w:sz w:val="28"/>
          <w:szCs w:val="28"/>
        </w:rPr>
        <w:t>С</w:t>
      </w:r>
      <w:r w:rsidRPr="000353FD">
        <w:rPr>
          <w:sz w:val="28"/>
          <w:szCs w:val="28"/>
        </w:rPr>
        <w:t>сл – общее количество случаев госпитализации, подлежащих оплате в рамках системы КСГ заболеваний</w:t>
      </w:r>
      <w:r w:rsidRPr="00F907A0">
        <w:rPr>
          <w:sz w:val="28"/>
          <w:szCs w:val="28"/>
        </w:rPr>
        <w:t xml:space="preserve"> в условиях круглосуточного стационара </w:t>
      </w:r>
      <w:r>
        <w:rPr>
          <w:sz w:val="28"/>
          <w:szCs w:val="28"/>
        </w:rPr>
        <w:t>или</w:t>
      </w:r>
      <w:r w:rsidRPr="00F907A0">
        <w:rPr>
          <w:sz w:val="28"/>
          <w:szCs w:val="28"/>
        </w:rPr>
        <w:t xml:space="preserve"> дневного стационара</w:t>
      </w:r>
      <w:r w:rsidRPr="000353FD">
        <w:rPr>
          <w:sz w:val="28"/>
          <w:szCs w:val="28"/>
        </w:rPr>
        <w:t xml:space="preserve">. </w:t>
      </w:r>
    </w:p>
    <w:p w:rsidR="001E4871" w:rsidRDefault="001E4871" w:rsidP="003A744B">
      <w:pPr>
        <w:ind w:firstLine="709"/>
        <w:jc w:val="both"/>
        <w:rPr>
          <w:sz w:val="28"/>
          <w:szCs w:val="28"/>
        </w:rPr>
      </w:pPr>
      <w:r w:rsidRPr="000353FD">
        <w:rPr>
          <w:sz w:val="28"/>
          <w:szCs w:val="28"/>
        </w:rPr>
        <w:t>СПК</w:t>
      </w:r>
      <w:r>
        <w:rPr>
          <w:sz w:val="28"/>
          <w:szCs w:val="28"/>
        </w:rPr>
        <w:t xml:space="preserve"> </w:t>
      </w:r>
      <w:r w:rsidRPr="00F907A0">
        <w:rPr>
          <w:sz w:val="28"/>
          <w:szCs w:val="28"/>
        </w:rPr>
        <w:t>–</w:t>
      </w:r>
      <w:r w:rsidRPr="000353FD">
        <w:rPr>
          <w:sz w:val="28"/>
          <w:szCs w:val="28"/>
        </w:rPr>
        <w:t xml:space="preserve"> средний поправочный коэффициент оплаты по КСГ, рассчит</w:t>
      </w:r>
      <w:r w:rsidRPr="000353FD">
        <w:rPr>
          <w:sz w:val="28"/>
          <w:szCs w:val="28"/>
        </w:rPr>
        <w:t>ы</w:t>
      </w:r>
      <w:r w:rsidRPr="000353FD">
        <w:rPr>
          <w:sz w:val="28"/>
          <w:szCs w:val="28"/>
        </w:rPr>
        <w:t>вается по формуле:</w:t>
      </w:r>
    </w:p>
    <w:p w:rsidR="001E4871" w:rsidRPr="000353FD" w:rsidRDefault="001E4871" w:rsidP="003A744B">
      <w:pPr>
        <w:ind w:firstLine="709"/>
        <w:jc w:val="both"/>
        <w:rPr>
          <w:sz w:val="28"/>
          <w:szCs w:val="28"/>
        </w:rPr>
      </w:pPr>
    </w:p>
    <w:p w:rsidR="00304F13" w:rsidRDefault="00187056" w:rsidP="00304F13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c">
            <w:drawing>
              <wp:inline distT="0" distB="0" distL="0" distR="0">
                <wp:extent cx="2849880" cy="904240"/>
                <wp:effectExtent l="0" t="38100" r="0" b="0"/>
                <wp:docPr id="96" name="Полотно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0" name="Line 33"/>
                        <wps:cNvCnPr/>
                        <wps:spPr bwMode="auto">
                          <a:xfrm>
                            <a:off x="742950" y="292735"/>
                            <a:ext cx="2070100" cy="0"/>
                          </a:xfrm>
                          <a:prstGeom prst="line">
                            <a:avLst/>
                          </a:prstGeom>
                          <a:noFill/>
                          <a:ln w="1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484505" y="174625"/>
                            <a:ext cx="1555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4AEF" w:rsidRDefault="004A4AEF" w:rsidP="00304F13">
                              <w:r>
                                <w:rPr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 xml:space="preserve"> =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3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1318260" y="154940"/>
                            <a:ext cx="6921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4AEF" w:rsidRDefault="004A4AEF" w:rsidP="00304F13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955040" y="38735"/>
                            <a:ext cx="159385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4AEF" w:rsidRDefault="004A4AEF" w:rsidP="00304F13">
                              <w:r>
                                <w:rPr>
                                  <w:i/>
                                  <w:iCs/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i/>
                                  <w:iCs/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>КЗi</w:t>
                              </w:r>
                              <w:proofErr w:type="spellEnd"/>
                              <w:r>
                                <w:rPr>
                                  <w:i/>
                                  <w:iCs/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 xml:space="preserve"> x </w:t>
                              </w:r>
                              <w:proofErr w:type="spellStart"/>
                              <w:r>
                                <w:rPr>
                                  <w:i/>
                                  <w:iCs/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>ПКi</w:t>
                              </w:r>
                              <w:proofErr w:type="spellEnd"/>
                              <w:r>
                                <w:rPr>
                                  <w:i/>
                                  <w:iCs/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 xml:space="preserve"> x </w:t>
                              </w:r>
                              <w:proofErr w:type="spellStart"/>
                              <w:r>
                                <w:rPr>
                                  <w:i/>
                                  <w:iCs/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>КДi</w:t>
                              </w:r>
                              <w:proofErr w:type="spellEnd"/>
                              <w:r>
                                <w:rPr>
                                  <w:i/>
                                  <w:iCs/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35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24130" y="174625"/>
                            <a:ext cx="39116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4AEF" w:rsidRDefault="004A4AEF" w:rsidP="00304F13">
                              <w:r>
                                <w:rPr>
                                  <w:i/>
                                  <w:iCs/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>СПК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6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1638935" y="318135"/>
                            <a:ext cx="34671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4AEF" w:rsidRPr="00130550" w:rsidRDefault="004A4AEF" w:rsidP="00304F13">
                              <w:r>
                                <w:rPr>
                                  <w:i/>
                                  <w:iCs/>
                                  <w:color w:val="000000"/>
                                  <w:sz w:val="30"/>
                                  <w:szCs w:val="30"/>
                                </w:rPr>
                                <w:t xml:space="preserve">Ч </w:t>
                              </w:r>
                              <w:proofErr w:type="spellStart"/>
                              <w:r>
                                <w:rPr>
                                  <w:i/>
                                  <w:iCs/>
                                  <w:color w:val="000000"/>
                                  <w:sz w:val="30"/>
                                  <w:szCs w:val="30"/>
                                </w:rPr>
                                <w:t>сл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7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1472565" y="17145"/>
                            <a:ext cx="6921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4AEF" w:rsidRDefault="004A4AEF" w:rsidP="00304F13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8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755650" y="-33020"/>
                            <a:ext cx="199390" cy="342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4AEF" w:rsidRDefault="004A4AEF" w:rsidP="00304F13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44"/>
                                  <w:szCs w:val="44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39" o:spid="_x0000_s1036" editas="canvas" style="width:224.4pt;height:71.2pt;mso-position-horizontal-relative:char;mso-position-vertical-relative:line" coordsize="28498,90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">
                <v:shape id="_x0000_s1037" type="#_x0000_t75" style="position:absolute;width:28498;height:9042;visibility:visible;mso-wrap-style:square">
                  <v:fill o:detectmouseclick="t"/>
                  <v:path o:connecttype="none"/>
                </v:shape>
                <v:line id="Line 33" o:spid="_x0000_s1038" style="position:absolute;visibility:visible;mso-wrap-style:square" from="7429,2927" to="28130,29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1IEnb4AAADbAAAADwAAAGRycy9kb3ducmV2LnhtbERP3WrCMBS+H/gO4QjeadJtitRGkcLG&#10;2J3WBzg0x7a0OSlNbOvbm4vBLj++/+w0206MNPjGsYZko0AQl840XGm4FV/rPQgfkA12jknDkzyc&#10;jou3DFPjJr7QeA2ViCHsU9RQh9CnUvqyJot+43riyN3dYDFEOFTSDDjFcNvJd6V20mLDsaHGnvKa&#10;yvb6sBqk+235kpTb53ehPvMiT7hSidar5Xw+gAg0h3/xn/vHaPiI6+OX+APk8QU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HUgSdvgAAANsAAAAPAAAAAAAAAAAAAAAAAKEC&#10;AABkcnMvZG93bnJldi54bWxQSwUGAAAAAAQABAD5AAAAjAMAAAAA&#10;" strokeweight="44e-5mm"/>
                <v:rect id="Rectangle 35" o:spid="_x0000_s1039" style="position:absolute;left:4845;top:1746;width:1555;height:219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1xDsEA&#10;AADbAAAADwAAAGRycy9kb3ducmV2LnhtbESP3YrCMBSE7wXfIRxh7zS1wiJdo4ggqOyNdR/g0Jz+&#10;YHJSkmjr25uFhb0cZuYbZrMbrRFP8qFzrGC5yEAQV0533Cj4uR3naxAhIms0jknBiwLsttPJBgvt&#10;Br7Ss4yNSBAOBSpoY+wLKUPVksWwcD1x8mrnLcYkfSO1xyHBrZF5ln1Kix2nhRZ7OrRU3cuHVSBv&#10;5XFYl8Zn7pLX3+Z8utbklPqYjfsvEJHG+B/+a5+0glUO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AdcQ7BAAAA2wAAAA8AAAAAAAAAAAAAAAAAmAIAAGRycy9kb3du&#10;cmV2LnhtbFBLBQYAAAAABAAEAPUAAACGAwAAAAA=&#10;" filled="f" stroked="f">
                  <v:textbox style="mso-fit-shape-to-text:t" inset="0,0,0,0">
                    <w:txbxContent>
                      <w:p w:rsidR="004A4AEF" w:rsidRDefault="004A4AEF" w:rsidP="00304F13">
                        <w:r>
                          <w:rPr>
                            <w:color w:val="000000"/>
                            <w:sz w:val="30"/>
                            <w:szCs w:val="30"/>
                            <w:lang w:val="en-US"/>
                          </w:rPr>
                          <w:t xml:space="preserve"> = </w:t>
                        </w:r>
                      </w:p>
                    </w:txbxContent>
                  </v:textbox>
                </v:rect>
                <v:rect id="Rectangle 36" o:spid="_x0000_s1040" style="position:absolute;left:13182;top:1549;width:692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HUlcAA&#10;AADbAAAADwAAAGRycy9kb3ducmV2LnhtbESPzYoCMRCE7wu+Q2jB25pRYZHRKCIIrnhx9AGaSc8P&#10;Jp0hic7s2xtB2GNRVV9R6+1gjXiSD61jBbNpBoK4dLrlWsHtevhegggRWaNxTAr+KMB2M/paY65d&#10;zxd6FrEWCcIhRwVNjF0uZSgbshimriNOXuW8xZikr6X22Ce4NXKeZT/SYstpocGO9g2V9+JhFchr&#10;ceiXhfGZO82rs/k9XipySk3Gw24FItIQ/8Of9lErWCzg/SX9ALl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1HUlcAAAADbAAAADwAAAAAAAAAAAAAAAACYAgAAZHJzL2Rvd25y&#10;ZXYueG1sUEsFBgAAAAAEAAQA9QAAAIUDAAAAAA==&#10;" filled="f" stroked="f">
                  <v:textbox style="mso-fit-shape-to-text:t" inset="0,0,0,0">
                    <w:txbxContent>
                      <w:p w:rsidR="004A4AEF" w:rsidRDefault="004A4AEF" w:rsidP="00304F13"/>
                    </w:txbxContent>
                  </v:textbox>
                </v:rect>
                <v:rect id="Rectangle 37" o:spid="_x0000_s1041" style="position:absolute;left:9550;top:387;width:15938;height:2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r8q8YA&#10;AADbAAAADwAAAGRycy9kb3ducmV2LnhtbESPT2vCQBTE74V+h+UVeim68Q/Fpq6hCAEPgpj2UG+P&#10;7Gs2bfZtyG5N9NO7guBxmJnfMMtssI04Uudrxwom4wQEcel0zZWCr898tADhA7LGxjEpOJGHbPX4&#10;sMRUu573dCxCJSKEfYoKTAhtKqUvDVn0Y9cSR+/HdRZDlF0ldYd9hNtGTpPkVVqsOS4YbGltqPwr&#10;/q2CfPddE5/l/uVt0bvfcnoozLZV6vlp+HgHEWgI9/CtvdEKZnO4fok/QK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Zr8q8YAAADbAAAADwAAAAAAAAAAAAAAAACYAgAAZHJz&#10;L2Rvd25yZXYueG1sUEsFBgAAAAAEAAQA9QAAAIsDAAAAAA==&#10;" filled="f" stroked="f">
                  <v:textbox style="mso-fit-shape-to-text:t" inset="0,0,0,0">
                    <w:txbxContent>
                      <w:p w:rsidR="004A4AEF" w:rsidRDefault="004A4AEF" w:rsidP="00304F13">
                        <w:r>
                          <w:rPr>
                            <w:i/>
                            <w:iCs/>
                            <w:color w:val="000000"/>
                            <w:sz w:val="30"/>
                            <w:szCs w:val="30"/>
                            <w:lang w:val="en-US"/>
                          </w:rPr>
                          <w:t>(</w:t>
                        </w:r>
                        <w:proofErr w:type="spellStart"/>
                        <w:r>
                          <w:rPr>
                            <w:i/>
                            <w:iCs/>
                            <w:color w:val="000000"/>
                            <w:sz w:val="30"/>
                            <w:szCs w:val="30"/>
                            <w:lang w:val="en-US"/>
                          </w:rPr>
                          <w:t>КЗi</w:t>
                        </w:r>
                        <w:proofErr w:type="spellEnd"/>
                        <w:r>
                          <w:rPr>
                            <w:i/>
                            <w:iCs/>
                            <w:color w:val="000000"/>
                            <w:sz w:val="30"/>
                            <w:szCs w:val="30"/>
                            <w:lang w:val="en-US"/>
                          </w:rPr>
                          <w:t xml:space="preserve"> x </w:t>
                        </w:r>
                        <w:proofErr w:type="spellStart"/>
                        <w:r>
                          <w:rPr>
                            <w:i/>
                            <w:iCs/>
                            <w:color w:val="000000"/>
                            <w:sz w:val="30"/>
                            <w:szCs w:val="30"/>
                            <w:lang w:val="en-US"/>
                          </w:rPr>
                          <w:t>ПКi</w:t>
                        </w:r>
                        <w:proofErr w:type="spellEnd"/>
                        <w:r>
                          <w:rPr>
                            <w:i/>
                            <w:iCs/>
                            <w:color w:val="000000"/>
                            <w:sz w:val="30"/>
                            <w:szCs w:val="30"/>
                            <w:lang w:val="en-US"/>
                          </w:rPr>
                          <w:t xml:space="preserve"> x </w:t>
                        </w:r>
                        <w:proofErr w:type="spellStart"/>
                        <w:r>
                          <w:rPr>
                            <w:i/>
                            <w:iCs/>
                            <w:color w:val="000000"/>
                            <w:sz w:val="30"/>
                            <w:szCs w:val="30"/>
                            <w:lang w:val="en-US"/>
                          </w:rPr>
                          <w:t>КДi</w:t>
                        </w:r>
                        <w:proofErr w:type="spellEnd"/>
                        <w:r>
                          <w:rPr>
                            <w:i/>
                            <w:iCs/>
                            <w:color w:val="000000"/>
                            <w:sz w:val="30"/>
                            <w:szCs w:val="30"/>
                            <w:lang w:val="en-US"/>
                          </w:rPr>
                          <w:t>)</w:t>
                        </w:r>
                      </w:p>
                    </w:txbxContent>
                  </v:textbox>
                </v:rect>
                <v:rect id="Rectangle 38" o:spid="_x0000_s1042" style="position:absolute;left:241;top:1746;width:3911;height:219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TpesEA&#10;AADbAAAADwAAAGRycy9kb3ducmV2LnhtbESPzYoCMRCE74LvEFrwphmVXWQ0igiCLntx9AGaSc8P&#10;Jp0hic749puFhT0WVfUVtd0P1ogX+dA6VrCYZyCIS6dbrhXcb6fZGkSIyBqNY1LwpgD73Xi0xVy7&#10;nq/0KmItEoRDjgqaGLtcylA2ZDHMXUecvMp5izFJX0vtsU9wa+Qyyz6lxZbTQoMdHRsqH8XTKpC3&#10;4tSvC+Mz97Wsvs3lfK3IKTWdDIcNiEhD/A//tc9aweoD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/06XrBAAAA2wAAAA8AAAAAAAAAAAAAAAAAmAIAAGRycy9kb3du&#10;cmV2LnhtbFBLBQYAAAAABAAEAPUAAACGAwAAAAA=&#10;" filled="f" stroked="f">
                  <v:textbox style="mso-fit-shape-to-text:t" inset="0,0,0,0">
                    <w:txbxContent>
                      <w:p w:rsidR="004A4AEF" w:rsidRDefault="004A4AEF" w:rsidP="00304F13">
                        <w:r>
                          <w:rPr>
                            <w:i/>
                            <w:iCs/>
                            <w:color w:val="000000"/>
                            <w:sz w:val="30"/>
                            <w:szCs w:val="30"/>
                            <w:lang w:val="en-US"/>
                          </w:rPr>
                          <w:t>СПК</w:t>
                        </w:r>
                      </w:p>
                    </w:txbxContent>
                  </v:textbox>
                </v:rect>
                <v:rect id="Rectangle 39" o:spid="_x0000_s1043" style="position:absolute;left:16389;top:3181;width:3467;height:219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Z3DcAA&#10;AADbAAAADwAAAGRycy9kb3ducmV2LnhtbESPzYoCMRCE7wu+Q2jB25pRQWQ0igiCK14cfYBm0vOD&#10;SWdIojP79kZY2GNRVV9Rm91gjXiRD61jBbNpBoK4dLrlWsH9dvxegQgRWaNxTAp+KcBuO/raYK5d&#10;z1d6FbEWCcIhRwVNjF0uZSgbshimriNOXuW8xZikr6X22Ce4NXKeZUtpseW00GBHh4bKR/G0CuSt&#10;OParwvjMnefVxfycrhU5pSbjYb8GEWmI/+G/9kkrWCzh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yZ3DcAAAADbAAAADwAAAAAAAAAAAAAAAACYAgAAZHJzL2Rvd25y&#10;ZXYueG1sUEsFBgAAAAAEAAQA9QAAAIUDAAAAAA==&#10;" filled="f" stroked="f">
                  <v:textbox style="mso-fit-shape-to-text:t" inset="0,0,0,0">
                    <w:txbxContent>
                      <w:p w:rsidR="004A4AEF" w:rsidRPr="00130550" w:rsidRDefault="004A4AEF" w:rsidP="00304F13">
                        <w:r>
                          <w:rPr>
                            <w:i/>
                            <w:iCs/>
                            <w:color w:val="000000"/>
                            <w:sz w:val="30"/>
                            <w:szCs w:val="30"/>
                          </w:rPr>
                          <w:t xml:space="preserve">Ч </w:t>
                        </w:r>
                        <w:proofErr w:type="spellStart"/>
                        <w:r>
                          <w:rPr>
                            <w:i/>
                            <w:iCs/>
                            <w:color w:val="000000"/>
                            <w:sz w:val="30"/>
                            <w:szCs w:val="30"/>
                          </w:rPr>
                          <w:t>сл</w:t>
                        </w:r>
                        <w:proofErr w:type="spellEnd"/>
                      </w:p>
                    </w:txbxContent>
                  </v:textbox>
                </v:rect>
                <v:rect id="Rectangle 40" o:spid="_x0000_s1044" style="position:absolute;left:14725;top:171;width:692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rSlsEA&#10;AADbAAAADwAAAGRycy9kb3ducmV2LnhtbESPzYoCMRCE74LvEFrwphkVdmU0igiCLntx9AGaSc8P&#10;Jp0hic749puFhT0WVfUVtd0P1ogX+dA6VrCYZyCIS6dbrhXcb6fZGkSIyBqNY1LwpgD73Xi0xVy7&#10;nq/0KmItEoRDjgqaGLtcylA2ZDHMXUecvMp5izFJX0vtsU9wa+Qyyz6kxZbTQoMdHRsqH8XTKpC3&#10;4tSvC+Mz97Wsvs3lfK3IKTWdDIcNiEhD/A//tc9aweoT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q0pbBAAAA2wAAAA8AAAAAAAAAAAAAAAAAmAIAAGRycy9kb3du&#10;cmV2LnhtbFBLBQYAAAAABAAEAPUAAACGAwAAAAA=&#10;" filled="f" stroked="f">
                  <v:textbox style="mso-fit-shape-to-text:t" inset="0,0,0,0">
                    <w:txbxContent>
                      <w:p w:rsidR="004A4AEF" w:rsidRDefault="004A4AEF" w:rsidP="00304F13"/>
                    </w:txbxContent>
                  </v:textbox>
                </v:rect>
                <v:rect id="Rectangle 41" o:spid="_x0000_s1045" style="position:absolute;left:7556;top:-330;width:1994;height:34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VG5L8A&#10;AADbAAAADwAAAGRycy9kb3ducmV2LnhtbERPS2rDMBDdF3IHMYXsarkOlOBYCaUQSEM3cXKAwRp/&#10;iDQykmK7t48WhS4f718dFmvERD4MjhW8ZzkI4sbpgTsFt+vxbQsiRGSNxjEp+KUAh/3qpcJSu5kv&#10;NNWxEymEQ4kK+hjHUsrQ9GQxZG4kTlzrvMWYoO+k9jincGtkkecf0uLAqaHHkb56au71wyqQ1/o4&#10;b2vjc3cu2h/zfbq05JRavy6fOxCRlvgv/nOftIJNGpu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9UbkvwAAANsAAAAPAAAAAAAAAAAAAAAAAJgCAABkcnMvZG93bnJl&#10;di54bWxQSwUGAAAAAAQABAD1AAAAhAMAAAAA&#10;" filled="f" stroked="f">
                  <v:textbox style="mso-fit-shape-to-text:t" inset="0,0,0,0">
                    <w:txbxContent>
                      <w:p w:rsidR="004A4AEF" w:rsidRDefault="004A4AEF" w:rsidP="00304F13">
                        <w:r>
                          <w:rPr>
                            <w:rFonts w:ascii="Symbol" w:hAnsi="Symbol" w:cs="Symbol"/>
                            <w:color w:val="000000"/>
                            <w:sz w:val="44"/>
                            <w:szCs w:val="44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304F13" w:rsidRPr="000353FD">
        <w:rPr>
          <w:sz w:val="28"/>
          <w:szCs w:val="28"/>
        </w:rPr>
        <w:t xml:space="preserve"> </w:t>
      </w:r>
      <w:r w:rsidR="00304F13">
        <w:rPr>
          <w:sz w:val="28"/>
          <w:szCs w:val="28"/>
        </w:rPr>
        <w:t xml:space="preserve">  </w:t>
      </w:r>
      <w:r w:rsidR="008D6FE8">
        <w:rPr>
          <w:sz w:val="28"/>
          <w:szCs w:val="28"/>
        </w:rPr>
        <w:t>, где</w:t>
      </w:r>
      <w:r w:rsidR="00304F13">
        <w:rPr>
          <w:sz w:val="28"/>
          <w:szCs w:val="28"/>
        </w:rPr>
        <w:t xml:space="preserve">                             </w:t>
      </w:r>
      <w:r w:rsidR="00304F13" w:rsidRPr="000353FD">
        <w:rPr>
          <w:sz w:val="28"/>
          <w:szCs w:val="28"/>
        </w:rPr>
        <w:t xml:space="preserve"> (</w:t>
      </w:r>
      <w:r w:rsidR="00483A1E">
        <w:rPr>
          <w:sz w:val="28"/>
          <w:szCs w:val="28"/>
        </w:rPr>
        <w:t>5)</w:t>
      </w:r>
    </w:p>
    <w:p w:rsidR="00483A1E" w:rsidRDefault="00483A1E" w:rsidP="00304F13">
      <w:pPr>
        <w:ind w:firstLine="709"/>
        <w:jc w:val="both"/>
        <w:rPr>
          <w:sz w:val="28"/>
          <w:szCs w:val="28"/>
        </w:rPr>
      </w:pPr>
    </w:p>
    <w:p w:rsidR="00483A1E" w:rsidRDefault="00483A1E" w:rsidP="00304F13">
      <w:pPr>
        <w:ind w:firstLine="709"/>
        <w:jc w:val="both"/>
        <w:rPr>
          <w:sz w:val="28"/>
          <w:szCs w:val="28"/>
        </w:rPr>
      </w:pPr>
      <w:r w:rsidRPr="000F1A74">
        <w:rPr>
          <w:sz w:val="28"/>
          <w:szCs w:val="28"/>
        </w:rPr>
        <w:t>КЗ</w:t>
      </w:r>
      <w:proofErr w:type="gramStart"/>
      <w:r w:rsidRPr="000F1A74">
        <w:rPr>
          <w:i/>
          <w:sz w:val="28"/>
          <w:szCs w:val="28"/>
          <w:lang w:val="en-US"/>
        </w:rPr>
        <w:t>i</w:t>
      </w:r>
      <w:proofErr w:type="gramEnd"/>
      <w:r w:rsidRPr="00483A1E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весовой коэффициент затратоемкости подгруппы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;</w:t>
      </w:r>
    </w:p>
    <w:p w:rsidR="00483A1E" w:rsidRPr="00483A1E" w:rsidRDefault="00483A1E" w:rsidP="00304F13">
      <w:pPr>
        <w:ind w:firstLine="709"/>
        <w:jc w:val="both"/>
        <w:rPr>
          <w:sz w:val="28"/>
          <w:szCs w:val="28"/>
        </w:rPr>
      </w:pPr>
      <w:r w:rsidRPr="000F1A74">
        <w:rPr>
          <w:sz w:val="28"/>
          <w:szCs w:val="28"/>
        </w:rPr>
        <w:t>ПК</w:t>
      </w:r>
      <w:proofErr w:type="gramStart"/>
      <w:r w:rsidRPr="000F1A74">
        <w:rPr>
          <w:i/>
          <w:sz w:val="28"/>
          <w:szCs w:val="28"/>
          <w:lang w:val="en-US"/>
        </w:rPr>
        <w:t>i</w:t>
      </w:r>
      <w:proofErr w:type="gramEnd"/>
      <w:r>
        <w:rPr>
          <w:sz w:val="28"/>
          <w:szCs w:val="28"/>
        </w:rPr>
        <w:t xml:space="preserve">-поправочный коэффициент подгруппы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</w:t>
      </w:r>
    </w:p>
    <w:p w:rsidR="001E4871" w:rsidRPr="000353FD" w:rsidRDefault="001E4871" w:rsidP="003A744B">
      <w:pPr>
        <w:ind w:firstLine="709"/>
        <w:jc w:val="both"/>
        <w:rPr>
          <w:sz w:val="28"/>
          <w:szCs w:val="28"/>
        </w:rPr>
      </w:pPr>
      <w:r w:rsidRPr="000353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</w:t>
      </w:r>
      <w:r w:rsidRPr="000353FD">
        <w:rPr>
          <w:sz w:val="28"/>
          <w:szCs w:val="28"/>
        </w:rPr>
        <w:t xml:space="preserve"> </w:t>
      </w:r>
    </w:p>
    <w:p w:rsidR="001E4871" w:rsidRPr="000353FD" w:rsidRDefault="001E4871" w:rsidP="003A744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353FD">
        <w:rPr>
          <w:sz w:val="28"/>
          <w:szCs w:val="28"/>
        </w:rPr>
        <w:t>.1.3.</w:t>
      </w:r>
      <w:r w:rsidRPr="000353FD">
        <w:t xml:space="preserve"> </w:t>
      </w:r>
      <w:r w:rsidRPr="000353FD">
        <w:rPr>
          <w:sz w:val="28"/>
          <w:szCs w:val="28"/>
        </w:rPr>
        <w:t xml:space="preserve">Размер финансового обеспечения </w:t>
      </w:r>
      <w:r w:rsidRPr="00925D62">
        <w:rPr>
          <w:sz w:val="28"/>
          <w:szCs w:val="28"/>
        </w:rPr>
        <w:t>медицинской организации (Ф</w:t>
      </w:r>
      <w:r w:rsidR="00CF4741">
        <w:rPr>
          <w:sz w:val="28"/>
          <w:szCs w:val="28"/>
        </w:rPr>
        <w:t>Окс/дс)</w:t>
      </w:r>
      <w:r w:rsidRPr="00925D62">
        <w:rPr>
          <w:sz w:val="28"/>
          <w:szCs w:val="28"/>
        </w:rPr>
        <w:t xml:space="preserve"> по системе КСГ в условиях стационара или стационара дневного пребывания рассчитывается как сумма стоимости </w:t>
      </w:r>
      <w:r w:rsidRPr="000353FD">
        <w:rPr>
          <w:sz w:val="28"/>
          <w:szCs w:val="28"/>
        </w:rPr>
        <w:t>всех случаев госпитализ</w:t>
      </w:r>
      <w:r w:rsidRPr="000353FD">
        <w:rPr>
          <w:sz w:val="28"/>
          <w:szCs w:val="28"/>
        </w:rPr>
        <w:t>а</w:t>
      </w:r>
      <w:r w:rsidRPr="000353FD">
        <w:rPr>
          <w:sz w:val="28"/>
          <w:szCs w:val="28"/>
        </w:rPr>
        <w:t>ции</w:t>
      </w:r>
      <w:r>
        <w:rPr>
          <w:sz w:val="28"/>
          <w:szCs w:val="28"/>
        </w:rPr>
        <w:t>:</w:t>
      </w:r>
      <w:r w:rsidRPr="000353FD">
        <w:rPr>
          <w:sz w:val="28"/>
          <w:szCs w:val="28"/>
        </w:rPr>
        <w:t xml:space="preserve"> </w:t>
      </w:r>
    </w:p>
    <w:p w:rsidR="007B4C34" w:rsidRPr="00460962" w:rsidRDefault="00CF4741" w:rsidP="007B4C34">
      <w:pPr>
        <w:ind w:firstLine="709"/>
        <w:jc w:val="center"/>
        <w:rPr>
          <w:sz w:val="28"/>
          <w:szCs w:val="28"/>
        </w:rPr>
      </w:pPr>
      <w:r w:rsidRPr="0051775C">
        <w:rPr>
          <w:position w:val="-64"/>
          <w:sz w:val="28"/>
          <w:szCs w:val="28"/>
        </w:rPr>
        <w:object w:dxaOrig="2100" w:dyaOrig="1260">
          <v:shape id="_x0000_i1029" type="#_x0000_t75" style="width:124.8pt;height:1in" o:ole="">
            <v:imagedata r:id="rId18" o:title=""/>
          </v:shape>
          <o:OLEObject Type="Embed" ProgID="Equation.3" ShapeID="_x0000_i1029" DrawAspect="Content" ObjectID="_1484405640" r:id="rId19"/>
        </w:object>
      </w:r>
      <w:r w:rsidR="007B4C34">
        <w:rPr>
          <w:position w:val="-38"/>
          <w:sz w:val="28"/>
          <w:szCs w:val="28"/>
        </w:rPr>
        <w:t xml:space="preserve">  </w:t>
      </w:r>
      <w:r w:rsidR="007B4C34">
        <w:rPr>
          <w:sz w:val="28"/>
          <w:szCs w:val="28"/>
        </w:rPr>
        <w:tab/>
      </w:r>
      <w:r w:rsidR="007B4C34">
        <w:rPr>
          <w:sz w:val="28"/>
          <w:szCs w:val="28"/>
        </w:rPr>
        <w:tab/>
      </w:r>
      <w:r w:rsidR="007B4C34">
        <w:rPr>
          <w:sz w:val="28"/>
          <w:szCs w:val="28"/>
        </w:rPr>
        <w:tab/>
      </w:r>
      <w:r w:rsidR="007B4C34">
        <w:rPr>
          <w:sz w:val="28"/>
          <w:szCs w:val="28"/>
        </w:rPr>
        <w:tab/>
      </w:r>
      <w:r w:rsidR="007B4C34" w:rsidRPr="00460962">
        <w:rPr>
          <w:sz w:val="28"/>
          <w:szCs w:val="28"/>
        </w:rPr>
        <w:t>(</w:t>
      </w:r>
      <w:r w:rsidR="007B4C34">
        <w:rPr>
          <w:sz w:val="28"/>
          <w:szCs w:val="28"/>
        </w:rPr>
        <w:t>6</w:t>
      </w:r>
      <w:r w:rsidR="007B4C34" w:rsidRPr="00460962">
        <w:rPr>
          <w:sz w:val="28"/>
          <w:szCs w:val="28"/>
        </w:rPr>
        <w:t>)</w:t>
      </w:r>
    </w:p>
    <w:p w:rsidR="001E4871" w:rsidRPr="00595DE4" w:rsidRDefault="001E4871" w:rsidP="003A744B">
      <w:pPr>
        <w:spacing w:line="240" w:lineRule="exact"/>
        <w:ind w:firstLine="709"/>
        <w:jc w:val="center"/>
        <w:rPr>
          <w:sz w:val="28"/>
          <w:szCs w:val="28"/>
        </w:rPr>
      </w:pPr>
      <w:r w:rsidRPr="00595DE4">
        <w:rPr>
          <w:sz w:val="28"/>
          <w:szCs w:val="28"/>
        </w:rPr>
        <w:t>2.2. Расчет стоимости законченного случая лечения в условиях дневн</w:t>
      </w:r>
      <w:r w:rsidRPr="00595DE4">
        <w:rPr>
          <w:sz w:val="28"/>
          <w:szCs w:val="28"/>
        </w:rPr>
        <w:t>о</w:t>
      </w:r>
      <w:r w:rsidRPr="00595DE4">
        <w:rPr>
          <w:sz w:val="28"/>
          <w:szCs w:val="28"/>
        </w:rPr>
        <w:t>го стационара при поликлинике.</w:t>
      </w:r>
    </w:p>
    <w:p w:rsidR="001E4871" w:rsidRPr="00595DE4" w:rsidRDefault="001E4871" w:rsidP="003A744B">
      <w:pPr>
        <w:spacing w:line="240" w:lineRule="exact"/>
        <w:ind w:firstLine="709"/>
        <w:jc w:val="center"/>
        <w:rPr>
          <w:sz w:val="28"/>
          <w:szCs w:val="28"/>
        </w:rPr>
      </w:pPr>
    </w:p>
    <w:p w:rsidR="001E4871" w:rsidRPr="00595DE4" w:rsidRDefault="001E4871" w:rsidP="003A744B">
      <w:pPr>
        <w:ind w:firstLine="709"/>
        <w:jc w:val="both"/>
        <w:rPr>
          <w:sz w:val="28"/>
          <w:szCs w:val="28"/>
        </w:rPr>
      </w:pPr>
      <w:r w:rsidRPr="00595DE4">
        <w:rPr>
          <w:sz w:val="28"/>
          <w:szCs w:val="28"/>
        </w:rPr>
        <w:t>Стоимость одного случая в условиях дневного стационара при пол</w:t>
      </w:r>
      <w:r w:rsidRPr="00595DE4">
        <w:rPr>
          <w:sz w:val="28"/>
          <w:szCs w:val="28"/>
        </w:rPr>
        <w:t>и</w:t>
      </w:r>
      <w:r w:rsidRPr="00595DE4">
        <w:rPr>
          <w:sz w:val="28"/>
          <w:szCs w:val="28"/>
        </w:rPr>
        <w:t>клинике (СДС) по КСГ определяется по следующей формуле:</w:t>
      </w:r>
    </w:p>
    <w:p w:rsidR="001E4871" w:rsidRPr="00BB3899" w:rsidRDefault="001E4871" w:rsidP="003A744B">
      <w:pPr>
        <w:jc w:val="right"/>
        <w:rPr>
          <w:sz w:val="28"/>
          <w:szCs w:val="28"/>
        </w:rPr>
      </w:pPr>
      <w:r w:rsidRPr="00BB3899">
        <w:rPr>
          <w:sz w:val="28"/>
          <w:szCs w:val="28"/>
        </w:rPr>
        <w:lastRenderedPageBreak/>
        <w:tab/>
      </w:r>
      <w:r w:rsidR="000332E3" w:rsidRPr="00BB3899">
        <w:rPr>
          <w:sz w:val="28"/>
          <w:szCs w:val="28"/>
        </w:rPr>
        <w:t xml:space="preserve">, </w:t>
      </w:r>
    </w:p>
    <w:p w:rsidR="004A4AEF" w:rsidRPr="00BB3899" w:rsidRDefault="004A4AEF" w:rsidP="004A4AEF">
      <w:pPr>
        <w:jc w:val="right"/>
        <w:rPr>
          <w:sz w:val="28"/>
          <w:szCs w:val="28"/>
        </w:rPr>
      </w:pPr>
      <w:proofErr w:type="spellStart"/>
      <w:r w:rsidRPr="00BB3899">
        <w:rPr>
          <w:i/>
          <w:sz w:val="28"/>
          <w:szCs w:val="28"/>
        </w:rPr>
        <w:t>ССдсп</w:t>
      </w:r>
      <w:proofErr w:type="spellEnd"/>
      <w:r w:rsidRPr="00BB3899">
        <w:rPr>
          <w:i/>
          <w:sz w:val="28"/>
          <w:szCs w:val="28"/>
        </w:rPr>
        <w:t>=</w:t>
      </w:r>
      <w:proofErr w:type="spellStart"/>
      <w:r w:rsidRPr="00BB3899">
        <w:rPr>
          <w:i/>
          <w:sz w:val="28"/>
          <w:szCs w:val="28"/>
        </w:rPr>
        <w:t>БСдс</w:t>
      </w:r>
      <w:proofErr w:type="spellEnd"/>
      <w:r w:rsidRPr="00BB3899">
        <w:rPr>
          <w:i/>
          <w:sz w:val="28"/>
          <w:szCs w:val="28"/>
        </w:rPr>
        <w:t xml:space="preserve"> х </w:t>
      </w:r>
      <w:proofErr w:type="gramStart"/>
      <w:r w:rsidRPr="00BB3899">
        <w:rPr>
          <w:i/>
          <w:sz w:val="28"/>
          <w:szCs w:val="28"/>
        </w:rPr>
        <w:t>КЗ</w:t>
      </w:r>
      <w:proofErr w:type="gramEnd"/>
      <w:r w:rsidRPr="00BB3899">
        <w:rPr>
          <w:i/>
          <w:sz w:val="28"/>
          <w:szCs w:val="28"/>
        </w:rPr>
        <w:t xml:space="preserve"> </w:t>
      </w:r>
      <w:proofErr w:type="spellStart"/>
      <w:r w:rsidRPr="00BB3899">
        <w:rPr>
          <w:i/>
          <w:sz w:val="28"/>
          <w:szCs w:val="28"/>
        </w:rPr>
        <w:t>ксг</w:t>
      </w:r>
      <w:proofErr w:type="spellEnd"/>
      <w:r w:rsidRPr="00BB3899">
        <w:rPr>
          <w:i/>
          <w:sz w:val="28"/>
          <w:szCs w:val="28"/>
        </w:rPr>
        <w:t xml:space="preserve"> х КД</w:t>
      </w:r>
      <w:proofErr w:type="spellStart"/>
      <w:r w:rsidRPr="00BB3899">
        <w:rPr>
          <w:i/>
          <w:sz w:val="28"/>
          <w:szCs w:val="28"/>
          <w:lang w:val="en-US"/>
        </w:rPr>
        <w:t>i</w:t>
      </w:r>
      <w:proofErr w:type="spellEnd"/>
      <w:r w:rsidRPr="00BB3899">
        <w:rPr>
          <w:i/>
          <w:sz w:val="28"/>
          <w:szCs w:val="28"/>
        </w:rPr>
        <w:t xml:space="preserve"> х </w:t>
      </w:r>
      <w:proofErr w:type="spellStart"/>
      <w:r w:rsidRPr="00BB3899">
        <w:rPr>
          <w:i/>
          <w:sz w:val="28"/>
          <w:szCs w:val="28"/>
        </w:rPr>
        <w:t>КУксг</w:t>
      </w:r>
      <w:proofErr w:type="spellEnd"/>
      <w:r w:rsidRPr="00BB3899">
        <w:rPr>
          <w:i/>
          <w:sz w:val="28"/>
          <w:szCs w:val="28"/>
        </w:rPr>
        <w:t>(</w:t>
      </w:r>
      <w:proofErr w:type="spellStart"/>
      <w:r w:rsidRPr="00BB3899">
        <w:rPr>
          <w:i/>
          <w:sz w:val="28"/>
          <w:szCs w:val="28"/>
        </w:rPr>
        <w:t>дс</w:t>
      </w:r>
      <w:proofErr w:type="spellEnd"/>
      <w:r w:rsidRPr="00BB3899">
        <w:rPr>
          <w:i/>
          <w:sz w:val="28"/>
          <w:szCs w:val="28"/>
        </w:rPr>
        <w:t>)</w:t>
      </w:r>
      <w:r w:rsidR="00BB3899">
        <w:rPr>
          <w:i/>
          <w:sz w:val="28"/>
          <w:szCs w:val="28"/>
        </w:rPr>
        <w:t>,</w:t>
      </w:r>
      <w:r w:rsidRPr="00BB3899">
        <w:rPr>
          <w:sz w:val="28"/>
          <w:szCs w:val="28"/>
        </w:rPr>
        <w:t xml:space="preserve"> где</w:t>
      </w:r>
      <w:r w:rsidRPr="00BB3899">
        <w:rPr>
          <w:sz w:val="28"/>
          <w:szCs w:val="28"/>
        </w:rPr>
        <w:tab/>
      </w:r>
      <w:r w:rsidRPr="00BB3899">
        <w:rPr>
          <w:sz w:val="28"/>
          <w:szCs w:val="28"/>
        </w:rPr>
        <w:tab/>
        <w:t>(7)</w:t>
      </w:r>
    </w:p>
    <w:p w:rsidR="004A4AEF" w:rsidRPr="001D3D23" w:rsidRDefault="004A4AEF" w:rsidP="004A4AEF">
      <w:pPr>
        <w:jc w:val="center"/>
        <w:rPr>
          <w:i/>
          <w:sz w:val="28"/>
          <w:szCs w:val="28"/>
          <w:highlight w:val="green"/>
        </w:rPr>
      </w:pPr>
    </w:p>
    <w:p w:rsidR="004A4AEF" w:rsidRPr="001D3D23" w:rsidRDefault="004A4AEF" w:rsidP="004A4AEF">
      <w:pPr>
        <w:jc w:val="center"/>
        <w:rPr>
          <w:i/>
          <w:sz w:val="28"/>
          <w:szCs w:val="28"/>
          <w:highlight w:val="green"/>
        </w:rPr>
      </w:pPr>
    </w:p>
    <w:p w:rsidR="001E4871" w:rsidRPr="00595DE4" w:rsidRDefault="000332E3" w:rsidP="000332E3">
      <w:pPr>
        <w:jc w:val="both"/>
        <w:rPr>
          <w:sz w:val="28"/>
          <w:szCs w:val="28"/>
        </w:rPr>
      </w:pPr>
      <w:r w:rsidRPr="00595DE4">
        <w:rPr>
          <w:sz w:val="28"/>
          <w:szCs w:val="28"/>
        </w:rPr>
        <w:tab/>
        <w:t>БС</w:t>
      </w:r>
      <w:r w:rsidRPr="00595DE4">
        <w:rPr>
          <w:i/>
          <w:sz w:val="18"/>
          <w:szCs w:val="18"/>
        </w:rPr>
        <w:t xml:space="preserve">дс </w:t>
      </w:r>
      <w:r w:rsidRPr="00595DE4">
        <w:rPr>
          <w:sz w:val="28"/>
          <w:szCs w:val="28"/>
        </w:rPr>
        <w:t>– размер средней стоимости законченного случая лечения в усл</w:t>
      </w:r>
      <w:r w:rsidRPr="00595DE4">
        <w:rPr>
          <w:sz w:val="28"/>
          <w:szCs w:val="28"/>
        </w:rPr>
        <w:t>о</w:t>
      </w:r>
      <w:r w:rsidRPr="00595DE4">
        <w:rPr>
          <w:sz w:val="28"/>
          <w:szCs w:val="28"/>
        </w:rPr>
        <w:t>виях дневн</w:t>
      </w:r>
      <w:r w:rsidR="004A4AEF" w:rsidRPr="00595DE4">
        <w:rPr>
          <w:sz w:val="28"/>
          <w:szCs w:val="28"/>
        </w:rPr>
        <w:t>ых стационаров (базовая ставка);</w:t>
      </w:r>
    </w:p>
    <w:p w:rsidR="004A4AEF" w:rsidRPr="000353FD" w:rsidRDefault="004A4AEF" w:rsidP="004A4AEF">
      <w:pPr>
        <w:ind w:firstLine="708"/>
        <w:jc w:val="both"/>
        <w:rPr>
          <w:sz w:val="28"/>
          <w:szCs w:val="28"/>
        </w:rPr>
      </w:pPr>
      <w:proofErr w:type="spellStart"/>
      <w:r w:rsidRPr="00BB3899">
        <w:rPr>
          <w:sz w:val="28"/>
          <w:szCs w:val="28"/>
        </w:rPr>
        <w:t>КУ</w:t>
      </w:r>
      <w:r w:rsidRPr="00BB3899">
        <w:rPr>
          <w:i/>
          <w:sz w:val="28"/>
          <w:szCs w:val="28"/>
        </w:rPr>
        <w:t>кс</w:t>
      </w:r>
      <w:proofErr w:type="gramStart"/>
      <w:r w:rsidRPr="00BB3899">
        <w:rPr>
          <w:i/>
          <w:sz w:val="28"/>
          <w:szCs w:val="28"/>
        </w:rPr>
        <w:t>г</w:t>
      </w:r>
      <w:proofErr w:type="spellEnd"/>
      <w:r w:rsidRPr="00BB3899">
        <w:rPr>
          <w:i/>
          <w:sz w:val="28"/>
          <w:szCs w:val="28"/>
        </w:rPr>
        <w:t>(</w:t>
      </w:r>
      <w:proofErr w:type="spellStart"/>
      <w:proofErr w:type="gramEnd"/>
      <w:r w:rsidRPr="00BB3899">
        <w:rPr>
          <w:i/>
          <w:sz w:val="28"/>
          <w:szCs w:val="28"/>
        </w:rPr>
        <w:t>дс</w:t>
      </w:r>
      <w:proofErr w:type="spellEnd"/>
      <w:r w:rsidRPr="00BB3899">
        <w:rPr>
          <w:i/>
          <w:sz w:val="28"/>
          <w:szCs w:val="28"/>
        </w:rPr>
        <w:t>)</w:t>
      </w:r>
      <w:r w:rsidRPr="00BB3899">
        <w:rPr>
          <w:sz w:val="28"/>
          <w:szCs w:val="28"/>
        </w:rPr>
        <w:t xml:space="preserve"> -</w:t>
      </w:r>
      <w:r w:rsidRPr="00BB3899">
        <w:t xml:space="preserve"> </w:t>
      </w:r>
      <w:r w:rsidRPr="00BB3899">
        <w:rPr>
          <w:sz w:val="28"/>
          <w:szCs w:val="28"/>
        </w:rPr>
        <w:t>управленческий коэффициент по КСГ, к которой отнесен законченный случай лечения</w:t>
      </w:r>
      <w:r w:rsidR="000F1A74" w:rsidRPr="00BB3899">
        <w:rPr>
          <w:sz w:val="28"/>
          <w:szCs w:val="28"/>
        </w:rPr>
        <w:t>,</w:t>
      </w:r>
      <w:r w:rsidRPr="00BB3899">
        <w:rPr>
          <w:sz w:val="28"/>
          <w:szCs w:val="28"/>
        </w:rPr>
        <w:t xml:space="preserve"> в условиях дневных стационаров.</w:t>
      </w:r>
      <w:bookmarkStart w:id="0" w:name="_GoBack"/>
      <w:bookmarkEnd w:id="0"/>
      <w:r>
        <w:rPr>
          <w:sz w:val="28"/>
          <w:szCs w:val="28"/>
        </w:rPr>
        <w:t xml:space="preserve"> </w:t>
      </w:r>
    </w:p>
    <w:p w:rsidR="001E4871" w:rsidRPr="000353FD" w:rsidRDefault="001E4871" w:rsidP="003A744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353FD">
        <w:rPr>
          <w:sz w:val="28"/>
          <w:szCs w:val="28"/>
        </w:rPr>
        <w:t>Размер финансового обеспечения медицинской организации по системе КСГ в условиях дневного стационара при поликлинике для медицинской о</w:t>
      </w:r>
      <w:r w:rsidRPr="000353FD">
        <w:rPr>
          <w:sz w:val="28"/>
          <w:szCs w:val="28"/>
        </w:rPr>
        <w:t>р</w:t>
      </w:r>
      <w:r w:rsidRPr="000353FD">
        <w:rPr>
          <w:sz w:val="28"/>
          <w:szCs w:val="28"/>
        </w:rPr>
        <w:t>ганизации (ФОдс) рассчитывается как сумма стоимости всех случаев леч</w:t>
      </w:r>
      <w:r w:rsidRPr="000353FD">
        <w:rPr>
          <w:sz w:val="28"/>
          <w:szCs w:val="28"/>
        </w:rPr>
        <w:t>е</w:t>
      </w:r>
      <w:r w:rsidRPr="000353FD">
        <w:rPr>
          <w:sz w:val="28"/>
          <w:szCs w:val="28"/>
        </w:rPr>
        <w:t>ния.</w:t>
      </w:r>
    </w:p>
    <w:p w:rsidR="001E4871" w:rsidRPr="000353FD" w:rsidRDefault="00CF4741" w:rsidP="003A744B">
      <w:pPr>
        <w:ind w:firstLine="709"/>
        <w:jc w:val="right"/>
        <w:rPr>
          <w:sz w:val="28"/>
          <w:szCs w:val="28"/>
        </w:rPr>
      </w:pPr>
      <w:r w:rsidRPr="000353FD">
        <w:rPr>
          <w:position w:val="-40"/>
          <w:sz w:val="28"/>
          <w:szCs w:val="28"/>
        </w:rPr>
        <w:object w:dxaOrig="1960" w:dyaOrig="920">
          <v:shape id="_x0000_i1030" type="#_x0000_t75" style="width:112.2pt;height:50.4pt" o:ole="">
            <v:imagedata r:id="rId20" o:title=""/>
          </v:shape>
          <o:OLEObject Type="Embed" ProgID="Equation.3" ShapeID="_x0000_i1030" DrawAspect="Content" ObjectID="_1484405641" r:id="rId21"/>
        </w:object>
      </w:r>
      <w:r w:rsidR="001E4871" w:rsidRPr="000353FD">
        <w:rPr>
          <w:sz w:val="28"/>
          <w:szCs w:val="28"/>
        </w:rPr>
        <w:t xml:space="preserve">                                             </w:t>
      </w:r>
      <w:r w:rsidR="001E4871">
        <w:rPr>
          <w:sz w:val="28"/>
          <w:szCs w:val="28"/>
        </w:rPr>
        <w:t xml:space="preserve">     </w:t>
      </w:r>
      <w:r w:rsidR="001E4871" w:rsidRPr="000353FD">
        <w:rPr>
          <w:sz w:val="28"/>
          <w:szCs w:val="28"/>
        </w:rPr>
        <w:t>(</w:t>
      </w:r>
      <w:r>
        <w:rPr>
          <w:sz w:val="28"/>
          <w:szCs w:val="28"/>
        </w:rPr>
        <w:t>8</w:t>
      </w:r>
      <w:r w:rsidR="001E4871" w:rsidRPr="000353FD">
        <w:rPr>
          <w:sz w:val="28"/>
          <w:szCs w:val="28"/>
        </w:rPr>
        <w:t>)</w:t>
      </w:r>
    </w:p>
    <w:p w:rsidR="001E4871" w:rsidRPr="000353FD" w:rsidRDefault="001E4871" w:rsidP="003A744B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0353FD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3</w:t>
      </w:r>
      <w:r w:rsidRPr="000353FD">
        <w:rPr>
          <w:bCs/>
          <w:sz w:val="28"/>
          <w:szCs w:val="28"/>
        </w:rPr>
        <w:t xml:space="preserve">. Методика расчета стоимости амбулаторно-поликлинической </w:t>
      </w:r>
    </w:p>
    <w:p w:rsidR="001E4871" w:rsidRPr="000353FD" w:rsidRDefault="001E4871" w:rsidP="003A744B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0353FD">
        <w:rPr>
          <w:bCs/>
          <w:sz w:val="28"/>
          <w:szCs w:val="28"/>
        </w:rPr>
        <w:t>помощи, финансовое обеспечение которой осуществляется на основе подушевого норматива финансирования</w:t>
      </w:r>
    </w:p>
    <w:p w:rsidR="001E4871" w:rsidRPr="000353FD" w:rsidRDefault="001E4871" w:rsidP="003A744B">
      <w:pPr>
        <w:tabs>
          <w:tab w:val="left" w:pos="3360"/>
        </w:tabs>
        <w:ind w:firstLine="708"/>
        <w:jc w:val="both"/>
        <w:rPr>
          <w:bCs/>
          <w:i/>
          <w:sz w:val="28"/>
          <w:szCs w:val="28"/>
        </w:rPr>
      </w:pPr>
    </w:p>
    <w:p w:rsidR="001E4871" w:rsidRPr="000353FD" w:rsidRDefault="001E4871" w:rsidP="003A744B">
      <w:pPr>
        <w:tabs>
          <w:tab w:val="left" w:pos="3960"/>
        </w:tabs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2</w:t>
      </w:r>
      <w:r w:rsidRPr="000353FD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3</w:t>
      </w:r>
      <w:r w:rsidR="000332E3">
        <w:rPr>
          <w:bCs/>
          <w:sz w:val="28"/>
          <w:szCs w:val="28"/>
        </w:rPr>
        <w:t>.1. </w:t>
      </w:r>
      <w:r w:rsidRPr="000353FD">
        <w:rPr>
          <w:bCs/>
          <w:sz w:val="28"/>
          <w:szCs w:val="28"/>
        </w:rPr>
        <w:t xml:space="preserve">Подушевой норматив финансирования амбулаторно-поликлинической помощи на одно застрахованное лицо, прикрепившееся к медицинской организации, </w:t>
      </w:r>
      <w:r w:rsidRPr="000353FD">
        <w:rPr>
          <w:sz w:val="28"/>
          <w:szCs w:val="28"/>
        </w:rPr>
        <w:t>определяется по следующей формуле:</w:t>
      </w:r>
    </w:p>
    <w:p w:rsidR="001E4871" w:rsidRPr="000353FD" w:rsidRDefault="001E4871" w:rsidP="003E710B">
      <w:pPr>
        <w:ind w:firstLine="708"/>
        <w:jc w:val="center"/>
        <w:rPr>
          <w:bCs/>
          <w:sz w:val="18"/>
          <w:szCs w:val="18"/>
        </w:rPr>
      </w:pPr>
    </w:p>
    <w:p w:rsidR="003E710B" w:rsidRPr="008218AC" w:rsidRDefault="00187056" w:rsidP="003E710B">
      <w:pPr>
        <w:ind w:firstLine="708"/>
        <w:jc w:val="center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mc:AlternateContent>
          <mc:Choice Requires="wpc">
            <w:drawing>
              <wp:inline distT="0" distB="0" distL="0" distR="0">
                <wp:extent cx="2334895" cy="789305"/>
                <wp:effectExtent l="0" t="0" r="0" b="3810"/>
                <wp:docPr id="107" name="Полотно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648293" y="323443"/>
                            <a:ext cx="1535557" cy="0"/>
                          </a:xfrm>
                          <a:prstGeom prst="line">
                            <a:avLst/>
                          </a:prstGeom>
                          <a:noFill/>
                          <a:ln w="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659096" y="33004"/>
                            <a:ext cx="1525254" cy="6521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4AEF" w:rsidRPr="00410E1E" w:rsidRDefault="004A4AEF" w:rsidP="003E710B">
                              <w:pPr>
                                <w:rPr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</w:pPr>
                              <w:r>
                                <w:rPr>
                                  <w:color w:val="000000"/>
                                  <w:sz w:val="30"/>
                                  <w:szCs w:val="30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30"/>
                                  <w:szCs w:val="30"/>
                                </w:rPr>
                                <w:t>ОС</w:t>
                              </w:r>
                              <w:r w:rsidRPr="000332E3">
                                <w:rPr>
                                  <w:i/>
                                  <w:color w:val="000000"/>
                                  <w:sz w:val="30"/>
                                  <w:szCs w:val="30"/>
                                </w:rPr>
                                <w:t>апп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30"/>
                                  <w:szCs w:val="30"/>
                                </w:rPr>
                                <w:t>-О</w:t>
                              </w:r>
                              <w:r w:rsidRPr="000332E3">
                                <w:rPr>
                                  <w:i/>
                                  <w:color w:val="000000"/>
                                  <w:sz w:val="30"/>
                                  <w:szCs w:val="30"/>
                                </w:rPr>
                                <w:t>ст</w:t>
                              </w:r>
                              <w:r>
                                <w:rPr>
                                  <w:color w:val="000000"/>
                                  <w:sz w:val="30"/>
                                  <w:szCs w:val="30"/>
                                </w:rPr>
                                <w:t>)/КД</w:t>
                              </w:r>
                            </w:p>
                            <w:p w:rsidR="004A4AEF" w:rsidRDefault="004A4AEF" w:rsidP="003E710B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423026" y="207628"/>
                            <a:ext cx="155546" cy="2191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4AEF" w:rsidRDefault="004A4AEF" w:rsidP="003E710B">
                              <w:r>
                                <w:rPr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 xml:space="preserve"> =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149942" y="187925"/>
                            <a:ext cx="69221" cy="292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4AEF" w:rsidRDefault="004A4AEF" w:rsidP="003E710B">
                              <w:pPr>
                                <w:rPr>
                                  <w:i/>
                                  <w:iCs/>
                                  <w:color w:val="000000"/>
                                  <w:sz w:val="16"/>
                                  <w:szCs w:val="16"/>
                                </w:rPr>
                              </w:pPr>
                            </w:p>
                            <w:p w:rsidR="004A4AEF" w:rsidRPr="00F907A0" w:rsidRDefault="004A4AEF" w:rsidP="003E710B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945081" y="33004"/>
                            <a:ext cx="69221" cy="2578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4AEF" w:rsidRPr="00F907A0" w:rsidRDefault="004A4AEF" w:rsidP="003E710B"/>
                          </w:txbxContent>
                        </wps:txbx>
                        <wps:bodyPr rot="0" vert="horz" wrap="none" lIns="0" tIns="0" rIns="0" bIns="0" anchor="t" anchorCtr="0" upright="1">
                          <a:noAutofit/>
                        </wps:bodyPr>
                      </wps:wsp>
                      <wps:wsp>
                        <wps:cNvPr id="6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0906" y="207628"/>
                            <a:ext cx="370910" cy="2191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4AEF" w:rsidRPr="00F907A0" w:rsidRDefault="004A4AEF" w:rsidP="003E710B">
                              <w:proofErr w:type="spellStart"/>
                              <w:r>
                                <w:rPr>
                                  <w:i/>
                                  <w:iCs/>
                                  <w:color w:val="000000"/>
                                  <w:sz w:val="30"/>
                                  <w:szCs w:val="30"/>
                                </w:rPr>
                                <w:t>ПНа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014102" y="351147"/>
                            <a:ext cx="1069918" cy="2191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4AEF" w:rsidRPr="00F907A0" w:rsidRDefault="004A4AEF" w:rsidP="003E710B">
                              <w:proofErr w:type="spellStart"/>
                              <w:r>
                                <w:rPr>
                                  <w:i/>
                                  <w:iCs/>
                                  <w:color w:val="000000"/>
                                  <w:sz w:val="30"/>
                                  <w:szCs w:val="30"/>
                                </w:rPr>
                                <w:t>Чпр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8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284982" y="50107"/>
                            <a:ext cx="69221" cy="175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4AEF" w:rsidRDefault="004A4AEF" w:rsidP="003E710B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659296" y="0"/>
                            <a:ext cx="69221" cy="175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4AEF" w:rsidRDefault="004A4AEF" w:rsidP="003E710B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8" o:spid="_x0000_s1046" editas="canvas" style="width:183.85pt;height:62.15pt;mso-position-horizontal-relative:char;mso-position-vertical-relative:line" coordsize="23348,78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">
                <v:shape id="_x0000_s1047" type="#_x0000_t75" style="position:absolute;width:23348;height:7893;visibility:visible;mso-wrap-style:square">
                  <v:fill o:detectmouseclick="t"/>
                  <v:path o:connecttype="none"/>
                </v:shape>
                <v:line id="Line 8" o:spid="_x0000_s1048" style="position:absolute;visibility:visible;mso-wrap-style:square" from="6482,3234" to="21838,3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OPQcEAAADaAAAADwAAAGRycy9kb3ducmV2LnhtbERPTWvCQBC9F/wPywjemo0eakldpVUD&#10;KvRQU+h1yI5JMDsbslvd/Hs3UOhpeLzPWW2CacWNetdYVjBPUhDEpdUNVwq+i/z5FYTzyBpby6Rg&#10;IAeb9eRphZm2d/6i29lXIoawy1BB7X2XSenKmgy6xHbEkbvY3qCPsK+k7vEew00rF2n6Ig02HBtq&#10;7GhbU3k9/xoF111rQ74/VR/5IqQ/y+HzeCm0UrNpeH8D4Sn4f/Gf+6DjfBhfGa9c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g49BwQAAANoAAAAPAAAAAAAAAAAAAAAA&#10;AKECAABkcnMvZG93bnJldi54bWxQSwUGAAAAAAQABAD5AAAAjwMAAAAA&#10;" strokeweight="39e-5mm"/>
                <v:rect id="Rectangle 9" o:spid="_x0000_s1049" style="position:absolute;left:6590;top:330;width:15253;height:65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IOtsIA&#10;AADaAAAADwAAAGRycy9kb3ducmV2LnhtbESPzarCMBSE94LvEI7gTlNdiFajiN6LLv25oO4OzbEt&#10;Nielibb69EYQ7nKYmW+Y2aIxhXhQ5XLLCgb9CARxYnXOqYK/429vDMJ5ZI2FZVLwJAeLebs1w1jb&#10;mvf0OPhUBAi7GBVk3pexlC7JyKDr25I4eFdbGfRBVqnUFdYBbgo5jKKRNJhzWMiwpFVGye1wNwo2&#10;43J53tpXnRY/l81pd5qsjxOvVLfTLKcgPDX+P/xtb7WCIXyuhBsg5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kg62wgAAANoAAAAPAAAAAAAAAAAAAAAAAJgCAABkcnMvZG93&#10;bnJldi54bWxQSwUGAAAAAAQABAD1AAAAhwMAAAAA&#10;" filled="f" stroked="f">
                  <v:textbox inset="0,0,0,0">
                    <w:txbxContent>
                      <w:p w:rsidR="004A4AEF" w:rsidRPr="00410E1E" w:rsidRDefault="004A4AEF" w:rsidP="003E710B">
                        <w:pPr>
                          <w:rPr>
                            <w:color w:val="000000"/>
                            <w:sz w:val="30"/>
                            <w:szCs w:val="30"/>
                            <w:lang w:val="en-US"/>
                          </w:rPr>
                        </w:pPr>
                        <w:r>
                          <w:rPr>
                            <w:color w:val="000000"/>
                            <w:sz w:val="30"/>
                            <w:szCs w:val="30"/>
                          </w:rPr>
                          <w:t>(</w:t>
                        </w:r>
                        <w:proofErr w:type="spellStart"/>
                        <w:r>
                          <w:rPr>
                            <w:color w:val="000000"/>
                            <w:sz w:val="30"/>
                            <w:szCs w:val="30"/>
                          </w:rPr>
                          <w:t>ОС</w:t>
                        </w:r>
                        <w:r w:rsidRPr="000332E3">
                          <w:rPr>
                            <w:i/>
                            <w:color w:val="000000"/>
                            <w:sz w:val="30"/>
                            <w:szCs w:val="30"/>
                          </w:rPr>
                          <w:t>апп</w:t>
                        </w:r>
                        <w:proofErr w:type="spellEnd"/>
                        <w:r>
                          <w:rPr>
                            <w:color w:val="000000"/>
                            <w:sz w:val="30"/>
                            <w:szCs w:val="30"/>
                          </w:rPr>
                          <w:t>-О</w:t>
                        </w:r>
                        <w:r w:rsidRPr="000332E3">
                          <w:rPr>
                            <w:i/>
                            <w:color w:val="000000"/>
                            <w:sz w:val="30"/>
                            <w:szCs w:val="30"/>
                          </w:rPr>
                          <w:t>ст</w:t>
                        </w:r>
                        <w:r>
                          <w:rPr>
                            <w:color w:val="000000"/>
                            <w:sz w:val="30"/>
                            <w:szCs w:val="30"/>
                          </w:rPr>
                          <w:t>)/КД</w:t>
                        </w:r>
                      </w:p>
                      <w:p w:rsidR="004A4AEF" w:rsidRDefault="004A4AEF" w:rsidP="003E710B"/>
                    </w:txbxContent>
                  </v:textbox>
                </v:rect>
                <v:rect id="Rectangle 10" o:spid="_x0000_s1050" style="position:absolute;left:4230;top:2076;width:1555;height:219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mVwcEA&#10;AADaAAAADwAAAGRycy9kb3ducmV2LnhtbESPzWrDMBCE74W+g9hCbrVcB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95lcHBAAAA2gAAAA8AAAAAAAAAAAAAAAAAmAIAAGRycy9kb3du&#10;cmV2LnhtbFBLBQYAAAAABAAEAPUAAACGAwAAAAA=&#10;" filled="f" stroked="f">
                  <v:textbox style="mso-fit-shape-to-text:t" inset="0,0,0,0">
                    <w:txbxContent>
                      <w:p w:rsidR="004A4AEF" w:rsidRDefault="004A4AEF" w:rsidP="003E710B">
                        <w:r>
                          <w:rPr>
                            <w:color w:val="000000"/>
                            <w:sz w:val="30"/>
                            <w:szCs w:val="30"/>
                            <w:lang w:val="en-US"/>
                          </w:rPr>
                          <w:t xml:space="preserve"> = </w:t>
                        </w:r>
                      </w:p>
                    </w:txbxContent>
                  </v:textbox>
                </v:rect>
                <v:rect id="Rectangle 11" o:spid="_x0000_s1051" style="position:absolute;left:11499;top:1879;width:692;height:292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NtcEA&#10;AADaAAAADwAAAGRycy9kb3ducmV2LnhtbESPzWrDMBCE74W+g9hCbrVcE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QDbXBAAAA2gAAAA8AAAAAAAAAAAAAAAAAmAIAAGRycy9kb3du&#10;cmV2LnhtbFBLBQYAAAAABAAEAPUAAACGAwAAAAA=&#10;" filled="f" stroked="f">
                  <v:textbox style="mso-fit-shape-to-text:t" inset="0,0,0,0">
                    <w:txbxContent>
                      <w:p w:rsidR="004A4AEF" w:rsidRDefault="004A4AEF" w:rsidP="003E710B">
                        <w:pPr>
                          <w:rPr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</w:pPr>
                      </w:p>
                      <w:p w:rsidR="004A4AEF" w:rsidRPr="00F907A0" w:rsidRDefault="004A4AEF" w:rsidP="003E710B"/>
                    </w:txbxContent>
                  </v:textbox>
                </v:rect>
                <v:rect id="Rectangle 12" o:spid="_x0000_s1052" style="position:absolute;left:9450;top:330;width:693;height:25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fgGsMA&#10;AADaAAAADwAAAGRycy9kb3ducmV2LnhtbESP3WoCMRSE7wu+QzhC72p2ixVdjWIFsRS88OcBDpvj&#10;ZnVzsiZRt2/fFApeDjPzDTNbdLYRd/KhdqwgH2QgiEuna64UHA/rtzGIEJE1No5JwQ8FWMx7LzMs&#10;tHvwju77WIkE4VCgAhNjW0gZSkMWw8C1xMk7OW8xJukrqT0+Etw28j3LRtJizWnBYEsrQ+Vlf7MK&#10;6HOzm5yXwWylz0O+/R5NhpurUq/9bjkFEamLz/B/+0sr+IC/K+kGy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bfgGsMAAADaAAAADwAAAAAAAAAAAAAAAACYAgAAZHJzL2Rv&#10;d25yZXYueG1sUEsFBgAAAAAEAAQA9QAAAIgDAAAAAA==&#10;" filled="f" stroked="f">
                  <v:textbox inset="0,0,0,0">
                    <w:txbxContent>
                      <w:p w:rsidR="004A4AEF" w:rsidRPr="00F907A0" w:rsidRDefault="004A4AEF" w:rsidP="003E710B"/>
                    </w:txbxContent>
                  </v:textbox>
                </v:rect>
                <v:rect id="Rectangle 13" o:spid="_x0000_s1053" style="position:absolute;left:209;top:2076;width:3709;height:219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42WcAA&#10;AADaAAAADwAAAGRycy9kb3ducmV2LnhtbESP3YrCMBSE74V9h3CEvdNUL0SqUUQo1GVvrD7AoTn9&#10;weSkJFlb336zsODlMDPfMPvjZI14kg+9YwWrZQaCuHa651bB/VYstiBCRNZoHJOCFwU4Hj5me8y1&#10;G/lKzyq2IkE45Kigi3HIpQx1RxbD0g3EyWuctxiT9K3UHscEt0aus2wjLfacFjoc6NxR/ah+rAJ5&#10;q4pxWxmfua91820u5bUhp9TnfDrtQESa4jv83y61gg38XUk3QB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42WcAAAADaAAAADwAAAAAAAAAAAAAAAACYAgAAZHJzL2Rvd25y&#10;ZXYueG1sUEsFBgAAAAAEAAQA9QAAAIUDAAAAAA==&#10;" filled="f" stroked="f">
                  <v:textbox style="mso-fit-shape-to-text:t" inset="0,0,0,0">
                    <w:txbxContent>
                      <w:p w:rsidR="004A4AEF" w:rsidRPr="00F907A0" w:rsidRDefault="004A4AEF" w:rsidP="003E710B">
                        <w:proofErr w:type="spellStart"/>
                        <w:r>
                          <w:rPr>
                            <w:i/>
                            <w:iCs/>
                            <w:color w:val="000000"/>
                            <w:sz w:val="30"/>
                            <w:szCs w:val="30"/>
                          </w:rPr>
                          <w:t>ПНа</w:t>
                        </w:r>
                        <w:proofErr w:type="spellEnd"/>
                      </w:p>
                    </w:txbxContent>
                  </v:textbox>
                </v:rect>
                <v:rect id="Rectangle 14" o:spid="_x0000_s1054" style="position:absolute;left:10141;top:3511;width:10699;height:2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IUrcQA&#10;AADaAAAADwAAAGRycy9kb3ducmV2LnhtbESPQWvCQBSE7wX/w/IEL6Vu6sGm0VVEEDwIYtqD3h7Z&#10;ZzZt9m3Ibk3017uC0OMwM98w82Vva3Gh1leOFbyPExDEhdMVlwq+vzZvKQgfkDXWjknBlTwsF4OX&#10;OWbadXygSx5KESHsM1RgQmgyKX1hyKIfu4Y4emfXWgxRtqXULXYRbms5SZKptFhxXDDY0NpQ8Zv/&#10;WQWb/bEivsnD62fauZ9icsrNrlFqNOxXMxCB+vAffra3WsEHPK7EG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CFK3EAAAA2gAAAA8AAAAAAAAAAAAAAAAAmAIAAGRycy9k&#10;b3ducmV2LnhtbFBLBQYAAAAABAAEAPUAAACJAwAAAAA=&#10;" filled="f" stroked="f">
                  <v:textbox style="mso-fit-shape-to-text:t" inset="0,0,0,0">
                    <w:txbxContent>
                      <w:p w:rsidR="004A4AEF" w:rsidRPr="00F907A0" w:rsidRDefault="004A4AEF" w:rsidP="003E710B">
                        <w:proofErr w:type="spellStart"/>
                        <w:r>
                          <w:rPr>
                            <w:i/>
                            <w:iCs/>
                            <w:color w:val="000000"/>
                            <w:sz w:val="30"/>
                            <w:szCs w:val="30"/>
                          </w:rPr>
                          <w:t>Чпр</w:t>
                        </w:r>
                        <w:proofErr w:type="spellEnd"/>
                      </w:p>
                    </w:txbxContent>
                  </v:textbox>
                </v:rect>
                <v:rect id="Rectangle 15" o:spid="_x0000_s1055" style="position:absolute;left:12849;top:501;width:693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0HsL0A&#10;AADaAAAADwAAAGRycy9kb3ducmV2LnhtbERPy0rEMBTdD/gP4QrupqmzkKE2LcNAoYqb6fgBl+b2&#10;gclNSWJb/94sBJeH8y7r3Rqxkg+zYwXPWQ6CuHd65lHB5705nkGEiKzROCYFPxSgrh4OJRbabXyj&#10;tYujSCEcClQwxbgUUoZ+Ioshcwtx4gbnLcYE/Si1xy2FWyNPef4iLc6cGiZc6DpR/9V9WwXy3jXb&#10;uTM+d++n4cO8tbeBnFJPj/vlFUSkPf6L/9ytVpC2pivpBsjq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d0HsL0AAADaAAAADwAAAAAAAAAAAAAAAACYAgAAZHJzL2Rvd25yZXYu&#10;eG1sUEsFBgAAAAAEAAQA9QAAAIIDAAAAAA==&#10;" filled="f" stroked="f">
                  <v:textbox style="mso-fit-shape-to-text:t" inset="0,0,0,0">
                    <w:txbxContent>
                      <w:p w:rsidR="004A4AEF" w:rsidRDefault="004A4AEF" w:rsidP="003E710B"/>
                    </w:txbxContent>
                  </v:textbox>
                </v:rect>
                <v:rect id="Rectangle 16" o:spid="_x0000_s1056" style="position:absolute;left:6592;width:693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GiK8EA&#10;AADaAAAADwAAAGRycy9kb3ducmV2LnhtbESPzWrDMBCE74W8g9hAb40cH4rrRgklEEhKLrb7AIu1&#10;/qHSykhK7L59VQj0OMzMN8zusFgj7uTD6FjBdpOBIG6dHrlX8NWcXgoQISJrNI5JwQ8FOOxXTzss&#10;tZu5onsde5EgHEpUMMQ4lVKGdiCLYeMm4uR1zluMSfpeao9zglsj8yx7lRZHTgsDTnQcqP2ub1aB&#10;bOrTXNTGZ+4z767mcq46cko9r5ePdxCRlvgffrTPWsEb/F1JN0D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6RoivBAAAA2gAAAA8AAAAAAAAAAAAAAAAAmAIAAGRycy9kb3du&#10;cmV2LnhtbFBLBQYAAAAABAAEAPUAAACGAwAAAAA=&#10;" filled="f" stroked="f">
                  <v:textbox style="mso-fit-shape-to-text:t" inset="0,0,0,0">
                    <w:txbxContent>
                      <w:p w:rsidR="004A4AEF" w:rsidRDefault="004A4AEF" w:rsidP="003E710B"/>
                    </w:txbxContent>
                  </v:textbox>
                </v:rect>
                <w10:anchorlock/>
              </v:group>
            </w:pict>
          </mc:Fallback>
        </mc:AlternateContent>
      </w:r>
      <w:r w:rsidR="003E710B" w:rsidRPr="000353FD">
        <w:rPr>
          <w:bCs/>
          <w:sz w:val="28"/>
          <w:szCs w:val="28"/>
        </w:rPr>
        <w:t xml:space="preserve">, </w:t>
      </w:r>
      <w:r w:rsidR="003E710B" w:rsidRPr="008218AC">
        <w:rPr>
          <w:bCs/>
          <w:sz w:val="28"/>
          <w:szCs w:val="28"/>
        </w:rPr>
        <w:t xml:space="preserve">      </w:t>
      </w:r>
      <w:r w:rsidR="003E710B" w:rsidRPr="000353FD">
        <w:rPr>
          <w:bCs/>
          <w:sz w:val="28"/>
          <w:szCs w:val="28"/>
        </w:rPr>
        <w:t>где</w:t>
      </w:r>
      <w:r w:rsidR="003E710B">
        <w:rPr>
          <w:bCs/>
          <w:sz w:val="28"/>
          <w:szCs w:val="28"/>
        </w:rPr>
        <w:t xml:space="preserve">                                      </w:t>
      </w:r>
      <w:r w:rsidR="003E710B" w:rsidRPr="000353FD">
        <w:rPr>
          <w:bCs/>
          <w:sz w:val="28"/>
          <w:szCs w:val="28"/>
        </w:rPr>
        <w:t xml:space="preserve">     (</w:t>
      </w:r>
      <w:r w:rsidR="00BD0A24">
        <w:rPr>
          <w:bCs/>
          <w:sz w:val="28"/>
          <w:szCs w:val="28"/>
        </w:rPr>
        <w:t>9)</w:t>
      </w:r>
    </w:p>
    <w:p w:rsidR="003E710B" w:rsidRPr="008218AC" w:rsidRDefault="003E710B" w:rsidP="003E710B">
      <w:pPr>
        <w:ind w:firstLine="708"/>
        <w:jc w:val="center"/>
        <w:rPr>
          <w:bCs/>
          <w:sz w:val="28"/>
          <w:szCs w:val="28"/>
        </w:rPr>
      </w:pPr>
    </w:p>
    <w:p w:rsidR="001E4871" w:rsidRPr="000353FD" w:rsidRDefault="001E4871" w:rsidP="003A744B">
      <w:pPr>
        <w:tabs>
          <w:tab w:val="left" w:pos="3960"/>
        </w:tabs>
        <w:ind w:firstLine="709"/>
        <w:jc w:val="both"/>
        <w:rPr>
          <w:sz w:val="28"/>
          <w:szCs w:val="28"/>
        </w:rPr>
      </w:pPr>
      <w:r w:rsidRPr="000353FD">
        <w:rPr>
          <w:bCs/>
          <w:sz w:val="28"/>
          <w:szCs w:val="28"/>
        </w:rPr>
        <w:t>ОС</w:t>
      </w:r>
      <w:r w:rsidRPr="000332E3">
        <w:rPr>
          <w:bCs/>
          <w:i/>
          <w:sz w:val="28"/>
          <w:szCs w:val="28"/>
        </w:rPr>
        <w:t>апп</w:t>
      </w:r>
      <w:r w:rsidRPr="000353FD">
        <w:rPr>
          <w:bCs/>
          <w:sz w:val="28"/>
          <w:szCs w:val="28"/>
        </w:rPr>
        <w:t xml:space="preserve"> – объем средств на финансовое обеспечение </w:t>
      </w:r>
      <w:r w:rsidRPr="000353FD">
        <w:rPr>
          <w:sz w:val="28"/>
          <w:szCs w:val="28"/>
        </w:rPr>
        <w:t xml:space="preserve">амбулаторно-поликлинической медицинской помощи, предусмотренный территориальной программой </w:t>
      </w:r>
      <w:r>
        <w:rPr>
          <w:sz w:val="28"/>
          <w:szCs w:val="28"/>
        </w:rPr>
        <w:t xml:space="preserve">ОМС на 2015 год </w:t>
      </w:r>
      <w:r w:rsidRPr="00F907A0">
        <w:rPr>
          <w:sz w:val="28"/>
          <w:szCs w:val="28"/>
        </w:rPr>
        <w:t>за исключением средств, предназначенных для оплаты медицинской помощи, финансовое обеспечение которой осуществл</w:t>
      </w:r>
      <w:r w:rsidRPr="00F907A0">
        <w:rPr>
          <w:sz w:val="28"/>
          <w:szCs w:val="28"/>
        </w:rPr>
        <w:t>я</w:t>
      </w:r>
      <w:r w:rsidRPr="00F907A0">
        <w:rPr>
          <w:sz w:val="28"/>
          <w:szCs w:val="28"/>
        </w:rPr>
        <w:t>ется в рамках межтерриториальных расчетов</w:t>
      </w:r>
      <w:r w:rsidRPr="000353FD">
        <w:rPr>
          <w:sz w:val="28"/>
          <w:szCs w:val="28"/>
        </w:rPr>
        <w:t xml:space="preserve">;  </w:t>
      </w:r>
    </w:p>
    <w:p w:rsidR="001E4871" w:rsidRDefault="001E4871" w:rsidP="003A744B">
      <w:pPr>
        <w:tabs>
          <w:tab w:val="left" w:pos="3960"/>
        </w:tabs>
        <w:ind w:firstLine="709"/>
        <w:jc w:val="both"/>
        <w:rPr>
          <w:sz w:val="28"/>
          <w:szCs w:val="28"/>
        </w:rPr>
      </w:pPr>
      <w:r w:rsidRPr="000353FD">
        <w:rPr>
          <w:sz w:val="28"/>
          <w:szCs w:val="28"/>
        </w:rPr>
        <w:t>О</w:t>
      </w:r>
      <w:r w:rsidRPr="000F1A74">
        <w:rPr>
          <w:i/>
          <w:sz w:val="28"/>
          <w:szCs w:val="28"/>
        </w:rPr>
        <w:t>ст</w:t>
      </w:r>
      <w:r w:rsidRPr="000353FD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0353FD">
        <w:rPr>
          <w:sz w:val="28"/>
          <w:szCs w:val="28"/>
        </w:rPr>
        <w:t>объем средств на оплату медицинских услуг и диагностических исследований по самостоятельным тарифам, включая оплату диспансериз</w:t>
      </w:r>
      <w:r w:rsidRPr="000353FD">
        <w:rPr>
          <w:sz w:val="28"/>
          <w:szCs w:val="28"/>
        </w:rPr>
        <w:t>а</w:t>
      </w:r>
      <w:r w:rsidRPr="000353FD">
        <w:rPr>
          <w:sz w:val="28"/>
          <w:szCs w:val="28"/>
        </w:rPr>
        <w:t>ции и профилактических осмотров отдельных категорий граждан;</w:t>
      </w:r>
    </w:p>
    <w:p w:rsidR="001E4871" w:rsidRPr="000353FD" w:rsidRDefault="001E4871" w:rsidP="003A744B">
      <w:pPr>
        <w:tabs>
          <w:tab w:val="left" w:pos="3960"/>
        </w:tabs>
        <w:ind w:firstLine="709"/>
        <w:jc w:val="both"/>
        <w:rPr>
          <w:bCs/>
          <w:sz w:val="28"/>
          <w:szCs w:val="28"/>
        </w:rPr>
      </w:pPr>
      <w:proofErr w:type="gramStart"/>
      <w:r w:rsidRPr="000353FD">
        <w:rPr>
          <w:bCs/>
          <w:sz w:val="28"/>
          <w:szCs w:val="28"/>
        </w:rPr>
        <w:t>Ч</w:t>
      </w:r>
      <w:r w:rsidRPr="000F1A74">
        <w:rPr>
          <w:bCs/>
          <w:i/>
          <w:sz w:val="28"/>
          <w:szCs w:val="28"/>
        </w:rPr>
        <w:t>пр</w:t>
      </w:r>
      <w:r w:rsidRPr="000353FD">
        <w:rPr>
          <w:bCs/>
          <w:sz w:val="28"/>
          <w:szCs w:val="28"/>
        </w:rPr>
        <w:t xml:space="preserve"> – число застрахованных лиц, прикрепившихся к медицинским о</w:t>
      </w:r>
      <w:r w:rsidRPr="000353FD">
        <w:rPr>
          <w:bCs/>
          <w:sz w:val="28"/>
          <w:szCs w:val="28"/>
        </w:rPr>
        <w:t>р</w:t>
      </w:r>
      <w:r w:rsidRPr="000353FD">
        <w:rPr>
          <w:bCs/>
          <w:sz w:val="28"/>
          <w:szCs w:val="28"/>
        </w:rPr>
        <w:t xml:space="preserve">ганизациям края для оказания амбулаторной помощи </w:t>
      </w:r>
      <w:r w:rsidRPr="000353FD">
        <w:rPr>
          <w:sz w:val="28"/>
          <w:szCs w:val="28"/>
        </w:rPr>
        <w:t>в соответствии с отме</w:t>
      </w:r>
      <w:r w:rsidRPr="000353FD">
        <w:rPr>
          <w:sz w:val="28"/>
          <w:szCs w:val="28"/>
        </w:rPr>
        <w:t>т</w:t>
      </w:r>
      <w:r w:rsidRPr="000353FD">
        <w:rPr>
          <w:sz w:val="28"/>
          <w:szCs w:val="28"/>
        </w:rPr>
        <w:t xml:space="preserve">кой в регистре застрахованных Хабаровского края, </w:t>
      </w:r>
      <w:r w:rsidRPr="000353FD">
        <w:rPr>
          <w:bCs/>
          <w:sz w:val="28"/>
          <w:szCs w:val="28"/>
        </w:rPr>
        <w:t>по состоянию на 01.12.2014.</w:t>
      </w:r>
      <w:proofErr w:type="gramEnd"/>
    </w:p>
    <w:p w:rsidR="001E4871" w:rsidRPr="000353FD" w:rsidRDefault="001E4871" w:rsidP="003A744B">
      <w:pPr>
        <w:tabs>
          <w:tab w:val="left" w:pos="3960"/>
        </w:tabs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0353FD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3</w:t>
      </w:r>
      <w:r w:rsidRPr="000353FD">
        <w:rPr>
          <w:bCs/>
          <w:sz w:val="28"/>
          <w:szCs w:val="28"/>
        </w:rPr>
        <w:t>.2. Стоимость планового задания медицинской организации (СПЗ</w:t>
      </w:r>
      <w:r w:rsidRPr="000332E3">
        <w:rPr>
          <w:bCs/>
          <w:i/>
          <w:sz w:val="28"/>
          <w:szCs w:val="28"/>
        </w:rPr>
        <w:t>а</w:t>
      </w:r>
      <w:r w:rsidRPr="000353FD">
        <w:rPr>
          <w:bCs/>
          <w:sz w:val="28"/>
          <w:szCs w:val="28"/>
        </w:rPr>
        <w:t xml:space="preserve">), имеющей прикрепившихся лиц, определяется по следующей формуле:  </w:t>
      </w:r>
    </w:p>
    <w:p w:rsidR="001E4871" w:rsidRPr="000353FD" w:rsidRDefault="001E4871" w:rsidP="003A744B">
      <w:pPr>
        <w:tabs>
          <w:tab w:val="left" w:pos="3960"/>
        </w:tabs>
        <w:ind w:firstLine="708"/>
        <w:jc w:val="both"/>
        <w:rPr>
          <w:bCs/>
          <w:sz w:val="16"/>
          <w:szCs w:val="16"/>
        </w:rPr>
      </w:pPr>
    </w:p>
    <w:p w:rsidR="001E4871" w:rsidRPr="000353FD" w:rsidRDefault="005E6115" w:rsidP="00227F11">
      <w:pPr>
        <w:tabs>
          <w:tab w:val="left" w:pos="396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proofErr w:type="spellStart"/>
      <w:r w:rsidR="001E4871" w:rsidRPr="000353FD">
        <w:rPr>
          <w:bCs/>
          <w:sz w:val="28"/>
          <w:szCs w:val="28"/>
        </w:rPr>
        <w:t>СПЗ</w:t>
      </w:r>
      <w:r w:rsidR="000332E3" w:rsidRPr="000332E3">
        <w:rPr>
          <w:bCs/>
          <w:i/>
          <w:sz w:val="28"/>
          <w:szCs w:val="28"/>
        </w:rPr>
        <w:t>а</w:t>
      </w:r>
      <w:proofErr w:type="spellEnd"/>
      <w:r w:rsidR="001E4871" w:rsidRPr="000353FD">
        <w:rPr>
          <w:bCs/>
          <w:sz w:val="28"/>
          <w:szCs w:val="28"/>
        </w:rPr>
        <w:t xml:space="preserve"> = </w:t>
      </w:r>
      <w:proofErr w:type="spellStart"/>
      <w:r w:rsidR="001E4871" w:rsidRPr="000353FD">
        <w:rPr>
          <w:bCs/>
          <w:sz w:val="28"/>
          <w:szCs w:val="28"/>
        </w:rPr>
        <w:t>ПН</w:t>
      </w:r>
      <w:r w:rsidR="001E4871" w:rsidRPr="000332E3">
        <w:rPr>
          <w:bCs/>
          <w:i/>
          <w:sz w:val="28"/>
          <w:szCs w:val="28"/>
        </w:rPr>
        <w:t>а</w:t>
      </w:r>
      <w:proofErr w:type="spellEnd"/>
      <w:r w:rsidR="001E4871" w:rsidRPr="000353FD">
        <w:rPr>
          <w:bCs/>
          <w:sz w:val="28"/>
          <w:szCs w:val="28"/>
        </w:rPr>
        <w:t xml:space="preserve"> х </w:t>
      </w:r>
      <w:proofErr w:type="spellStart"/>
      <w:r w:rsidR="001E4871" w:rsidRPr="000353FD">
        <w:rPr>
          <w:bCs/>
          <w:sz w:val="28"/>
          <w:szCs w:val="28"/>
        </w:rPr>
        <w:t>Ч</w:t>
      </w:r>
      <w:r w:rsidR="001E4871" w:rsidRPr="000332E3">
        <w:rPr>
          <w:bCs/>
          <w:i/>
          <w:sz w:val="28"/>
          <w:szCs w:val="28"/>
        </w:rPr>
        <w:t>пр</w:t>
      </w:r>
      <w:proofErr w:type="gramStart"/>
      <w:r w:rsidR="001E4871" w:rsidRPr="000332E3">
        <w:rPr>
          <w:bCs/>
          <w:i/>
          <w:sz w:val="28"/>
          <w:szCs w:val="28"/>
          <w:lang w:val="en-US"/>
        </w:rPr>
        <w:t>i</w:t>
      </w:r>
      <w:proofErr w:type="spellEnd"/>
      <w:proofErr w:type="gramEnd"/>
      <w:r w:rsidR="001E4871" w:rsidRPr="000353FD">
        <w:rPr>
          <w:bCs/>
          <w:sz w:val="28"/>
          <w:szCs w:val="28"/>
        </w:rPr>
        <w:t xml:space="preserve"> х </w:t>
      </w:r>
      <w:proofErr w:type="spellStart"/>
      <w:r w:rsidR="001E4871" w:rsidRPr="000353FD">
        <w:rPr>
          <w:bCs/>
          <w:sz w:val="28"/>
          <w:szCs w:val="28"/>
        </w:rPr>
        <w:t>К</w:t>
      </w:r>
      <w:r w:rsidR="001E4871" w:rsidRPr="000332E3">
        <w:rPr>
          <w:bCs/>
          <w:i/>
          <w:sz w:val="28"/>
          <w:szCs w:val="28"/>
        </w:rPr>
        <w:t>пв</w:t>
      </w:r>
      <w:r w:rsidR="00227F11" w:rsidRPr="000332E3">
        <w:rPr>
          <w:bCs/>
          <w:i/>
          <w:sz w:val="28"/>
          <w:szCs w:val="28"/>
          <w:lang w:val="en-US"/>
        </w:rPr>
        <w:t>i</w:t>
      </w:r>
      <w:proofErr w:type="spellEnd"/>
      <w:r w:rsidR="001E4871">
        <w:rPr>
          <w:bCs/>
          <w:sz w:val="28"/>
          <w:szCs w:val="28"/>
        </w:rPr>
        <w:t xml:space="preserve"> </w:t>
      </w:r>
      <w:r w:rsidR="001E4871" w:rsidRPr="000353FD">
        <w:rPr>
          <w:bCs/>
          <w:sz w:val="28"/>
          <w:szCs w:val="28"/>
        </w:rPr>
        <w:t xml:space="preserve">х </w:t>
      </w:r>
      <w:proofErr w:type="spellStart"/>
      <w:r w:rsidR="001E4871">
        <w:rPr>
          <w:bCs/>
          <w:sz w:val="28"/>
          <w:szCs w:val="28"/>
        </w:rPr>
        <w:t>К</w:t>
      </w:r>
      <w:r w:rsidR="001E4871" w:rsidRPr="000332E3">
        <w:rPr>
          <w:bCs/>
          <w:i/>
          <w:sz w:val="28"/>
          <w:szCs w:val="28"/>
        </w:rPr>
        <w:t>фап</w:t>
      </w:r>
      <w:r w:rsidR="00227F11" w:rsidRPr="000332E3">
        <w:rPr>
          <w:bCs/>
          <w:i/>
          <w:sz w:val="28"/>
          <w:szCs w:val="28"/>
          <w:lang w:val="en-US"/>
        </w:rPr>
        <w:t>i</w:t>
      </w:r>
      <w:proofErr w:type="spellEnd"/>
      <w:r w:rsidR="001E4871">
        <w:rPr>
          <w:bCs/>
          <w:sz w:val="28"/>
          <w:szCs w:val="28"/>
        </w:rPr>
        <w:t xml:space="preserve"> </w:t>
      </w:r>
      <w:r w:rsidR="001E4871" w:rsidRPr="000353FD">
        <w:rPr>
          <w:bCs/>
          <w:sz w:val="28"/>
          <w:szCs w:val="28"/>
        </w:rPr>
        <w:t>х КД</w:t>
      </w:r>
      <w:proofErr w:type="spellStart"/>
      <w:r w:rsidR="001E4871" w:rsidRPr="000332E3">
        <w:rPr>
          <w:bCs/>
          <w:i/>
          <w:sz w:val="28"/>
          <w:szCs w:val="28"/>
          <w:lang w:val="en-US"/>
        </w:rPr>
        <w:t>i</w:t>
      </w:r>
      <w:proofErr w:type="spellEnd"/>
      <w:r w:rsidR="001E4871" w:rsidRPr="000353FD">
        <w:rPr>
          <w:bCs/>
          <w:sz w:val="28"/>
          <w:szCs w:val="28"/>
        </w:rPr>
        <w:t xml:space="preserve"> х КПН</w:t>
      </w:r>
      <w:r w:rsidR="001827A8">
        <w:rPr>
          <w:bCs/>
          <w:sz w:val="28"/>
          <w:szCs w:val="28"/>
        </w:rPr>
        <w:t xml:space="preserve"> х КП</w:t>
      </w:r>
      <w:r w:rsidR="001827A8" w:rsidRPr="000332E3">
        <w:rPr>
          <w:bCs/>
          <w:i/>
          <w:sz w:val="28"/>
          <w:szCs w:val="28"/>
        </w:rPr>
        <w:t>а</w:t>
      </w:r>
      <w:proofErr w:type="spellStart"/>
      <w:r w:rsidR="00227F11" w:rsidRPr="000332E3">
        <w:rPr>
          <w:bCs/>
          <w:i/>
          <w:sz w:val="28"/>
          <w:szCs w:val="28"/>
          <w:lang w:val="en-US"/>
        </w:rPr>
        <w:t>i</w:t>
      </w:r>
      <w:proofErr w:type="spellEnd"/>
      <w:r w:rsidR="001E4871" w:rsidRPr="000353FD">
        <w:rPr>
          <w:bCs/>
          <w:sz w:val="28"/>
          <w:szCs w:val="28"/>
        </w:rPr>
        <w:t xml:space="preserve">, </w:t>
      </w:r>
      <w:r w:rsidR="001E4871">
        <w:rPr>
          <w:bCs/>
          <w:sz w:val="28"/>
          <w:szCs w:val="28"/>
        </w:rPr>
        <w:t xml:space="preserve">  </w:t>
      </w:r>
      <w:r w:rsidR="001E4871" w:rsidRPr="000353FD">
        <w:rPr>
          <w:bCs/>
          <w:sz w:val="28"/>
          <w:szCs w:val="28"/>
        </w:rPr>
        <w:t xml:space="preserve">где  </w:t>
      </w:r>
      <w:r w:rsidR="001E4871">
        <w:rPr>
          <w:bCs/>
          <w:sz w:val="28"/>
          <w:szCs w:val="28"/>
        </w:rPr>
        <w:t xml:space="preserve">         </w:t>
      </w:r>
      <w:r w:rsidR="001E4871" w:rsidRPr="000353FD">
        <w:rPr>
          <w:bCs/>
          <w:sz w:val="28"/>
          <w:szCs w:val="28"/>
        </w:rPr>
        <w:t xml:space="preserve"> (</w:t>
      </w:r>
      <w:r w:rsidR="006E0B97">
        <w:rPr>
          <w:bCs/>
          <w:sz w:val="28"/>
          <w:szCs w:val="28"/>
        </w:rPr>
        <w:t>1</w:t>
      </w:r>
      <w:r w:rsidR="00BD0A24">
        <w:rPr>
          <w:bCs/>
          <w:sz w:val="28"/>
          <w:szCs w:val="28"/>
        </w:rPr>
        <w:t>0</w:t>
      </w:r>
      <w:r w:rsidR="001E4871" w:rsidRPr="000353FD">
        <w:rPr>
          <w:bCs/>
          <w:sz w:val="28"/>
          <w:szCs w:val="28"/>
        </w:rPr>
        <w:t>)</w:t>
      </w:r>
    </w:p>
    <w:p w:rsidR="001E4871" w:rsidRPr="000353FD" w:rsidRDefault="001E4871" w:rsidP="006E0B97">
      <w:pPr>
        <w:tabs>
          <w:tab w:val="left" w:pos="3960"/>
        </w:tabs>
        <w:jc w:val="center"/>
        <w:rPr>
          <w:bCs/>
          <w:sz w:val="16"/>
          <w:szCs w:val="16"/>
        </w:rPr>
      </w:pPr>
    </w:p>
    <w:p w:rsidR="001E4871" w:rsidRDefault="001E4871" w:rsidP="006E0B97">
      <w:pPr>
        <w:jc w:val="center"/>
        <w:rPr>
          <w:bCs/>
          <w:sz w:val="28"/>
          <w:szCs w:val="28"/>
        </w:rPr>
      </w:pPr>
    </w:p>
    <w:p w:rsidR="001E4871" w:rsidRPr="000353FD" w:rsidRDefault="001E4871" w:rsidP="003A744B">
      <w:pPr>
        <w:ind w:firstLine="708"/>
        <w:jc w:val="both"/>
        <w:rPr>
          <w:sz w:val="28"/>
          <w:szCs w:val="28"/>
        </w:rPr>
      </w:pPr>
      <w:r w:rsidRPr="000353FD">
        <w:rPr>
          <w:bCs/>
          <w:sz w:val="28"/>
          <w:szCs w:val="28"/>
        </w:rPr>
        <w:t>Ч</w:t>
      </w:r>
      <w:r w:rsidRPr="000332E3">
        <w:rPr>
          <w:bCs/>
          <w:i/>
          <w:sz w:val="28"/>
          <w:szCs w:val="28"/>
        </w:rPr>
        <w:t>пр</w:t>
      </w:r>
      <w:r w:rsidRPr="000332E3">
        <w:rPr>
          <w:bCs/>
          <w:i/>
          <w:sz w:val="28"/>
          <w:szCs w:val="28"/>
          <w:lang w:val="en-US"/>
        </w:rPr>
        <w:t>i</w:t>
      </w:r>
      <w:r w:rsidRPr="000353FD">
        <w:rPr>
          <w:bCs/>
          <w:sz w:val="28"/>
          <w:szCs w:val="28"/>
        </w:rPr>
        <w:t xml:space="preserve"> – число прикрепившихся граждан к </w:t>
      </w:r>
      <w:r w:rsidRPr="000353FD">
        <w:rPr>
          <w:bCs/>
          <w:sz w:val="28"/>
          <w:szCs w:val="28"/>
          <w:lang w:val="en-US"/>
        </w:rPr>
        <w:t>i</w:t>
      </w:r>
      <w:r w:rsidRPr="000353FD">
        <w:rPr>
          <w:bCs/>
          <w:sz w:val="28"/>
          <w:szCs w:val="28"/>
        </w:rPr>
        <w:t>-й медицинской организации по состоянию на 01.12.2014;</w:t>
      </w:r>
      <w:r w:rsidRPr="000353FD">
        <w:rPr>
          <w:sz w:val="28"/>
          <w:szCs w:val="28"/>
        </w:rPr>
        <w:tab/>
      </w:r>
    </w:p>
    <w:p w:rsidR="001E4871" w:rsidRDefault="001E4871" w:rsidP="003A744B">
      <w:pPr>
        <w:jc w:val="both"/>
        <w:rPr>
          <w:sz w:val="28"/>
          <w:szCs w:val="28"/>
        </w:rPr>
      </w:pPr>
      <w:r w:rsidRPr="000353FD">
        <w:rPr>
          <w:sz w:val="28"/>
          <w:szCs w:val="28"/>
        </w:rPr>
        <w:tab/>
      </w:r>
      <w:proofErr w:type="spellStart"/>
      <w:r w:rsidRPr="000353FD">
        <w:rPr>
          <w:sz w:val="28"/>
          <w:szCs w:val="28"/>
        </w:rPr>
        <w:t>К</w:t>
      </w:r>
      <w:r w:rsidRPr="005E6115">
        <w:rPr>
          <w:i/>
          <w:sz w:val="28"/>
          <w:szCs w:val="28"/>
        </w:rPr>
        <w:t>пв</w:t>
      </w:r>
      <w:proofErr w:type="gramStart"/>
      <w:r w:rsidR="00227F11" w:rsidRPr="000332E3">
        <w:rPr>
          <w:bCs/>
          <w:i/>
          <w:sz w:val="28"/>
          <w:szCs w:val="28"/>
          <w:lang w:val="en-US"/>
        </w:rPr>
        <w:t>i</w:t>
      </w:r>
      <w:proofErr w:type="spellEnd"/>
      <w:proofErr w:type="gramEnd"/>
      <w:r w:rsidRPr="0051788F">
        <w:rPr>
          <w:sz w:val="28"/>
          <w:szCs w:val="28"/>
        </w:rPr>
        <w:t xml:space="preserve"> –</w:t>
      </w:r>
      <w:r w:rsidRPr="000353FD">
        <w:rPr>
          <w:sz w:val="28"/>
          <w:szCs w:val="28"/>
        </w:rPr>
        <w:t xml:space="preserve"> половозрастной коэффициент дифференциации амбулаторной помощи</w:t>
      </w:r>
      <w:r w:rsidR="003C40F4">
        <w:rPr>
          <w:sz w:val="28"/>
          <w:szCs w:val="28"/>
        </w:rPr>
        <w:t xml:space="preserve"> </w:t>
      </w:r>
      <w:proofErr w:type="spellStart"/>
      <w:r w:rsidR="003C40F4" w:rsidRPr="000353FD">
        <w:rPr>
          <w:bCs/>
          <w:sz w:val="28"/>
          <w:szCs w:val="28"/>
          <w:lang w:val="en-US"/>
        </w:rPr>
        <w:t>i</w:t>
      </w:r>
      <w:proofErr w:type="spellEnd"/>
      <w:r w:rsidR="003C40F4" w:rsidRPr="000353FD">
        <w:rPr>
          <w:bCs/>
          <w:sz w:val="28"/>
          <w:szCs w:val="28"/>
        </w:rPr>
        <w:t>-й медицинской организации</w:t>
      </w:r>
      <w:r w:rsidR="005E6115">
        <w:rPr>
          <w:sz w:val="28"/>
          <w:szCs w:val="28"/>
        </w:rPr>
        <w:t>;</w:t>
      </w:r>
    </w:p>
    <w:p w:rsidR="001E4871" w:rsidRDefault="00414F66" w:rsidP="00414F6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E4871" w:rsidRPr="00D93F2A">
        <w:rPr>
          <w:sz w:val="28"/>
          <w:szCs w:val="28"/>
        </w:rPr>
        <w:t>КПН – коэффициент плотности</w:t>
      </w:r>
      <w:r w:rsidR="001E4871">
        <w:rPr>
          <w:sz w:val="28"/>
          <w:szCs w:val="28"/>
        </w:rPr>
        <w:t xml:space="preserve"> населения</w:t>
      </w:r>
      <w:r w:rsidR="001E4871" w:rsidRPr="00D93F2A">
        <w:rPr>
          <w:sz w:val="28"/>
          <w:szCs w:val="28"/>
        </w:rPr>
        <w:t xml:space="preserve">, применяемый при расчете </w:t>
      </w:r>
      <w:r w:rsidR="001E4871">
        <w:rPr>
          <w:sz w:val="28"/>
          <w:szCs w:val="28"/>
        </w:rPr>
        <w:t xml:space="preserve">стоимости </w:t>
      </w:r>
      <w:r w:rsidR="001E4871" w:rsidRPr="00D93F2A">
        <w:rPr>
          <w:sz w:val="28"/>
          <w:szCs w:val="28"/>
        </w:rPr>
        <w:t xml:space="preserve">амбулаторной медицинской помощи </w:t>
      </w:r>
      <w:r w:rsidR="001E4871">
        <w:rPr>
          <w:sz w:val="28"/>
          <w:szCs w:val="28"/>
        </w:rPr>
        <w:t>и скорой медицинской п</w:t>
      </w:r>
      <w:r w:rsidR="001E4871">
        <w:rPr>
          <w:sz w:val="28"/>
          <w:szCs w:val="28"/>
        </w:rPr>
        <w:t>о</w:t>
      </w:r>
      <w:r w:rsidR="001E4871">
        <w:rPr>
          <w:sz w:val="28"/>
          <w:szCs w:val="28"/>
        </w:rPr>
        <w:t xml:space="preserve">мощи </w:t>
      </w:r>
      <w:r w:rsidR="001E4871" w:rsidRPr="00D93F2A">
        <w:rPr>
          <w:sz w:val="28"/>
          <w:szCs w:val="28"/>
        </w:rPr>
        <w:t>для медицинских организаций, расположенных на территориях мун</w:t>
      </w:r>
      <w:r w:rsidR="001E4871" w:rsidRPr="00D93F2A">
        <w:rPr>
          <w:sz w:val="28"/>
          <w:szCs w:val="28"/>
        </w:rPr>
        <w:t>и</w:t>
      </w:r>
      <w:r w:rsidR="001E4871" w:rsidRPr="00D93F2A">
        <w:rPr>
          <w:sz w:val="28"/>
          <w:szCs w:val="28"/>
        </w:rPr>
        <w:t xml:space="preserve">ципальных образований </w:t>
      </w:r>
      <w:r w:rsidR="009C43A7">
        <w:rPr>
          <w:sz w:val="28"/>
          <w:szCs w:val="28"/>
        </w:rPr>
        <w:t xml:space="preserve">с </w:t>
      </w:r>
      <w:r w:rsidR="001E4871" w:rsidRPr="00D93F2A">
        <w:rPr>
          <w:sz w:val="28"/>
          <w:szCs w:val="28"/>
        </w:rPr>
        <w:t>плотностью населения менее 0,15 человек на 1000 квадратных километров (</w:t>
      </w:r>
      <w:r w:rsidR="001E4871">
        <w:rPr>
          <w:sz w:val="28"/>
          <w:szCs w:val="28"/>
        </w:rPr>
        <w:t xml:space="preserve">Таблица №2 </w:t>
      </w:r>
      <w:r w:rsidR="001E4871" w:rsidRPr="00D93F2A">
        <w:rPr>
          <w:sz w:val="28"/>
          <w:szCs w:val="28"/>
        </w:rPr>
        <w:t>Приложени</w:t>
      </w:r>
      <w:r w:rsidR="001E4871">
        <w:rPr>
          <w:sz w:val="28"/>
          <w:szCs w:val="28"/>
        </w:rPr>
        <w:t>я</w:t>
      </w:r>
      <w:r w:rsidR="001E4871" w:rsidRPr="00D93F2A">
        <w:rPr>
          <w:sz w:val="28"/>
          <w:szCs w:val="28"/>
        </w:rPr>
        <w:t xml:space="preserve"> №</w:t>
      </w:r>
      <w:r w:rsidR="001E4871">
        <w:rPr>
          <w:sz w:val="28"/>
          <w:szCs w:val="28"/>
        </w:rPr>
        <w:t>4</w:t>
      </w:r>
      <w:r w:rsidR="001E4871" w:rsidRPr="00D93F2A">
        <w:rPr>
          <w:sz w:val="28"/>
          <w:szCs w:val="28"/>
        </w:rPr>
        <w:t xml:space="preserve"> к Соглашению)</w:t>
      </w:r>
      <w:r w:rsidR="001E4871">
        <w:rPr>
          <w:sz w:val="28"/>
          <w:szCs w:val="28"/>
        </w:rPr>
        <w:t>;</w:t>
      </w:r>
    </w:p>
    <w:p w:rsidR="001E4871" w:rsidRPr="00D93F2A" w:rsidRDefault="001E4871" w:rsidP="003A744B">
      <w:pPr>
        <w:ind w:firstLine="708"/>
        <w:jc w:val="both"/>
        <w:rPr>
          <w:sz w:val="28"/>
          <w:szCs w:val="28"/>
        </w:rPr>
      </w:pPr>
      <w:proofErr w:type="spellStart"/>
      <w:r w:rsidRPr="00D93F2A">
        <w:rPr>
          <w:sz w:val="28"/>
          <w:szCs w:val="28"/>
        </w:rPr>
        <w:t>К</w:t>
      </w:r>
      <w:r w:rsidRPr="00FD47C7">
        <w:rPr>
          <w:i/>
          <w:sz w:val="28"/>
          <w:szCs w:val="28"/>
        </w:rPr>
        <w:t>фап</w:t>
      </w:r>
      <w:proofErr w:type="gramStart"/>
      <w:r w:rsidR="00227F11" w:rsidRPr="000332E3">
        <w:rPr>
          <w:bCs/>
          <w:i/>
          <w:sz w:val="28"/>
          <w:szCs w:val="28"/>
          <w:lang w:val="en-US"/>
        </w:rPr>
        <w:t>i</w:t>
      </w:r>
      <w:proofErr w:type="spellEnd"/>
      <w:proofErr w:type="gramEnd"/>
      <w:r w:rsidRPr="00D93F2A">
        <w:rPr>
          <w:sz w:val="28"/>
          <w:szCs w:val="28"/>
        </w:rPr>
        <w:t xml:space="preserve"> – коэффициент структурных подразделений</w:t>
      </w:r>
      <w:r w:rsidR="001829D1">
        <w:rPr>
          <w:sz w:val="28"/>
          <w:szCs w:val="28"/>
        </w:rPr>
        <w:t xml:space="preserve"> медицинских орг</w:t>
      </w:r>
      <w:r w:rsidR="001829D1">
        <w:rPr>
          <w:sz w:val="28"/>
          <w:szCs w:val="28"/>
        </w:rPr>
        <w:t>а</w:t>
      </w:r>
      <w:r w:rsidR="001829D1">
        <w:rPr>
          <w:sz w:val="28"/>
          <w:szCs w:val="28"/>
        </w:rPr>
        <w:t>низаций</w:t>
      </w:r>
      <w:r w:rsidRPr="00D93F2A">
        <w:rPr>
          <w:sz w:val="28"/>
          <w:szCs w:val="28"/>
        </w:rPr>
        <w:t>,</w:t>
      </w:r>
      <w:r w:rsidR="001829D1">
        <w:rPr>
          <w:sz w:val="28"/>
          <w:szCs w:val="28"/>
        </w:rPr>
        <w:t xml:space="preserve"> имеющих прикрепившихся лиц,</w:t>
      </w:r>
      <w:r w:rsidRPr="00D93F2A">
        <w:rPr>
          <w:sz w:val="28"/>
          <w:szCs w:val="28"/>
        </w:rPr>
        <w:t xml:space="preserve"> учитывающий количество фель</w:t>
      </w:r>
      <w:r w:rsidRPr="00D93F2A">
        <w:rPr>
          <w:sz w:val="28"/>
          <w:szCs w:val="28"/>
        </w:rPr>
        <w:t>д</w:t>
      </w:r>
      <w:r w:rsidRPr="00D93F2A">
        <w:rPr>
          <w:sz w:val="28"/>
          <w:szCs w:val="28"/>
        </w:rPr>
        <w:t>шерско-акушерских пунктов и амбулаторий, находящихся вне места рег</w:t>
      </w:r>
      <w:r w:rsidRPr="00D93F2A">
        <w:rPr>
          <w:sz w:val="28"/>
          <w:szCs w:val="28"/>
        </w:rPr>
        <w:t>и</w:t>
      </w:r>
      <w:r w:rsidRPr="00D93F2A">
        <w:rPr>
          <w:sz w:val="28"/>
          <w:szCs w:val="28"/>
        </w:rPr>
        <w:t>страции юридического лица, в расчете на 10 000 прикрепившегося населения (Приложение №</w:t>
      </w:r>
      <w:r>
        <w:rPr>
          <w:sz w:val="28"/>
          <w:szCs w:val="28"/>
        </w:rPr>
        <w:t xml:space="preserve"> 8 </w:t>
      </w:r>
      <w:r w:rsidRPr="00D93F2A">
        <w:rPr>
          <w:sz w:val="28"/>
          <w:szCs w:val="28"/>
        </w:rPr>
        <w:t>к Соглашению</w:t>
      </w:r>
      <w:r>
        <w:rPr>
          <w:sz w:val="28"/>
          <w:szCs w:val="28"/>
        </w:rPr>
        <w:t>).</w:t>
      </w:r>
    </w:p>
    <w:p w:rsidR="001827A8" w:rsidRDefault="001E4871" w:rsidP="001827A8">
      <w:pPr>
        <w:jc w:val="both"/>
        <w:rPr>
          <w:sz w:val="28"/>
          <w:szCs w:val="28"/>
        </w:rPr>
      </w:pPr>
      <w:r w:rsidRPr="00D93F2A">
        <w:rPr>
          <w:sz w:val="28"/>
          <w:szCs w:val="28"/>
        </w:rPr>
        <w:tab/>
      </w:r>
      <w:r w:rsidR="001827A8">
        <w:rPr>
          <w:sz w:val="28"/>
          <w:szCs w:val="28"/>
        </w:rPr>
        <w:t>К</w:t>
      </w:r>
      <w:r w:rsidR="001827A8" w:rsidRPr="005E6115">
        <w:rPr>
          <w:i/>
          <w:sz w:val="28"/>
          <w:szCs w:val="28"/>
        </w:rPr>
        <w:t>па</w:t>
      </w:r>
      <w:proofErr w:type="spellStart"/>
      <w:proofErr w:type="gramStart"/>
      <w:r w:rsidR="00227F11" w:rsidRPr="000332E3">
        <w:rPr>
          <w:bCs/>
          <w:i/>
          <w:sz w:val="28"/>
          <w:szCs w:val="28"/>
          <w:lang w:val="en-US"/>
        </w:rPr>
        <w:t>i</w:t>
      </w:r>
      <w:proofErr w:type="spellEnd"/>
      <w:proofErr w:type="gramEnd"/>
      <w:r w:rsidR="001827A8">
        <w:rPr>
          <w:sz w:val="28"/>
          <w:szCs w:val="28"/>
        </w:rPr>
        <w:t xml:space="preserve"> </w:t>
      </w:r>
      <w:r w:rsidR="001827A8" w:rsidRPr="0051788F">
        <w:rPr>
          <w:sz w:val="28"/>
          <w:szCs w:val="28"/>
        </w:rPr>
        <w:t>–</w:t>
      </w:r>
      <w:r w:rsidR="001827A8">
        <w:rPr>
          <w:sz w:val="28"/>
          <w:szCs w:val="28"/>
        </w:rPr>
        <w:t xml:space="preserve"> коэффициент потребления амбулаторно</w:t>
      </w:r>
      <w:r w:rsidR="00227F11">
        <w:rPr>
          <w:sz w:val="28"/>
          <w:szCs w:val="28"/>
        </w:rPr>
        <w:t>-</w:t>
      </w:r>
      <w:r w:rsidR="00227F11" w:rsidRPr="00460962">
        <w:rPr>
          <w:bCs/>
          <w:sz w:val="28"/>
          <w:szCs w:val="28"/>
        </w:rPr>
        <w:t>поликлиническ</w:t>
      </w:r>
      <w:r w:rsidR="00227F11">
        <w:rPr>
          <w:bCs/>
          <w:sz w:val="28"/>
          <w:szCs w:val="28"/>
        </w:rPr>
        <w:t>ой</w:t>
      </w:r>
      <w:r w:rsidR="001827A8">
        <w:rPr>
          <w:sz w:val="28"/>
          <w:szCs w:val="28"/>
        </w:rPr>
        <w:t xml:space="preserve"> п</w:t>
      </w:r>
      <w:r w:rsidR="001827A8">
        <w:rPr>
          <w:sz w:val="28"/>
          <w:szCs w:val="28"/>
        </w:rPr>
        <w:t>о</w:t>
      </w:r>
      <w:r w:rsidR="001827A8">
        <w:rPr>
          <w:sz w:val="28"/>
          <w:szCs w:val="28"/>
        </w:rPr>
        <w:t xml:space="preserve">мощи, учитывающий </w:t>
      </w:r>
      <w:r w:rsidR="00227F11" w:rsidRPr="00460962">
        <w:rPr>
          <w:bCs/>
          <w:sz w:val="28"/>
          <w:szCs w:val="28"/>
        </w:rPr>
        <w:t xml:space="preserve">плановый объем </w:t>
      </w:r>
      <w:r w:rsidR="00227F11">
        <w:rPr>
          <w:bCs/>
          <w:sz w:val="28"/>
          <w:szCs w:val="28"/>
        </w:rPr>
        <w:t xml:space="preserve">посещений </w:t>
      </w:r>
      <w:proofErr w:type="spellStart"/>
      <w:r w:rsidR="00227F11" w:rsidRPr="000332E3">
        <w:rPr>
          <w:bCs/>
          <w:i/>
          <w:sz w:val="28"/>
          <w:szCs w:val="28"/>
          <w:lang w:val="en-US"/>
        </w:rPr>
        <w:t>i</w:t>
      </w:r>
      <w:proofErr w:type="spellEnd"/>
      <w:r w:rsidR="00227F11">
        <w:rPr>
          <w:bCs/>
          <w:i/>
          <w:sz w:val="28"/>
          <w:szCs w:val="28"/>
        </w:rPr>
        <w:t>-</w:t>
      </w:r>
      <w:r w:rsidR="001827A8">
        <w:rPr>
          <w:bCs/>
          <w:sz w:val="28"/>
          <w:szCs w:val="28"/>
        </w:rPr>
        <w:t>медицинской организ</w:t>
      </w:r>
      <w:r w:rsidR="001827A8">
        <w:rPr>
          <w:bCs/>
          <w:sz w:val="28"/>
          <w:szCs w:val="28"/>
        </w:rPr>
        <w:t>а</w:t>
      </w:r>
      <w:r w:rsidR="001827A8">
        <w:rPr>
          <w:bCs/>
          <w:sz w:val="28"/>
          <w:szCs w:val="28"/>
        </w:rPr>
        <w:t xml:space="preserve">ции </w:t>
      </w:r>
      <w:r w:rsidR="001827A8" w:rsidRPr="00460962">
        <w:rPr>
          <w:bCs/>
          <w:sz w:val="28"/>
          <w:szCs w:val="28"/>
        </w:rPr>
        <w:t>на 201</w:t>
      </w:r>
      <w:r w:rsidR="001827A8">
        <w:rPr>
          <w:bCs/>
          <w:sz w:val="28"/>
          <w:szCs w:val="28"/>
        </w:rPr>
        <w:t>5</w:t>
      </w:r>
      <w:r w:rsidR="001827A8" w:rsidRPr="00460962">
        <w:rPr>
          <w:bCs/>
          <w:sz w:val="28"/>
          <w:szCs w:val="28"/>
        </w:rPr>
        <w:t xml:space="preserve"> год</w:t>
      </w:r>
      <w:r w:rsidR="001827A8">
        <w:rPr>
          <w:bCs/>
          <w:sz w:val="28"/>
          <w:szCs w:val="28"/>
        </w:rPr>
        <w:t xml:space="preserve"> в расчете на прикрепившееся лицо (</w:t>
      </w:r>
      <w:proofErr w:type="spellStart"/>
      <w:r w:rsidR="001827A8" w:rsidRPr="00460962">
        <w:rPr>
          <w:bCs/>
          <w:sz w:val="28"/>
          <w:szCs w:val="28"/>
        </w:rPr>
        <w:t>О</w:t>
      </w:r>
      <w:r w:rsidR="001827A8">
        <w:rPr>
          <w:bCs/>
          <w:sz w:val="28"/>
          <w:szCs w:val="28"/>
        </w:rPr>
        <w:t>пр</w:t>
      </w:r>
      <w:r w:rsidR="008D6FE8" w:rsidRPr="000332E3">
        <w:rPr>
          <w:bCs/>
          <w:i/>
          <w:sz w:val="28"/>
          <w:szCs w:val="28"/>
          <w:lang w:val="en-US"/>
        </w:rPr>
        <w:t>i</w:t>
      </w:r>
      <w:proofErr w:type="spellEnd"/>
      <w:r w:rsidR="001827A8" w:rsidRPr="007A02C6">
        <w:rPr>
          <w:bCs/>
          <w:sz w:val="28"/>
          <w:szCs w:val="28"/>
        </w:rPr>
        <w:t>)</w:t>
      </w:r>
      <w:r w:rsidR="001827A8">
        <w:rPr>
          <w:bCs/>
          <w:sz w:val="28"/>
          <w:szCs w:val="28"/>
        </w:rPr>
        <w:t xml:space="preserve">, </w:t>
      </w:r>
      <w:r w:rsidR="001827A8">
        <w:rPr>
          <w:sz w:val="28"/>
          <w:szCs w:val="28"/>
        </w:rPr>
        <w:t>применяемый в размере:</w:t>
      </w:r>
    </w:p>
    <w:p w:rsidR="001827A8" w:rsidRPr="003114C7" w:rsidRDefault="001827A8" w:rsidP="003114C7">
      <w:pPr>
        <w:pStyle w:val="af8"/>
        <w:numPr>
          <w:ilvl w:val="0"/>
          <w:numId w:val="27"/>
        </w:numPr>
        <w:tabs>
          <w:tab w:val="left" w:pos="3960"/>
        </w:tabs>
        <w:jc w:val="both"/>
        <w:rPr>
          <w:bCs/>
          <w:sz w:val="28"/>
          <w:szCs w:val="28"/>
        </w:rPr>
      </w:pPr>
      <w:r w:rsidRPr="003114C7">
        <w:rPr>
          <w:sz w:val="28"/>
          <w:szCs w:val="28"/>
        </w:rPr>
        <w:t xml:space="preserve">1,15, при </w:t>
      </w:r>
      <w:proofErr w:type="spellStart"/>
      <w:r w:rsidRPr="003114C7">
        <w:rPr>
          <w:bCs/>
          <w:sz w:val="28"/>
          <w:szCs w:val="28"/>
        </w:rPr>
        <w:t>Опр</w:t>
      </w:r>
      <w:r w:rsidR="008D6FE8" w:rsidRPr="003114C7">
        <w:rPr>
          <w:bCs/>
          <w:i/>
          <w:sz w:val="28"/>
          <w:szCs w:val="28"/>
          <w:lang w:val="en-US"/>
        </w:rPr>
        <w:t>i</w:t>
      </w:r>
      <w:proofErr w:type="spellEnd"/>
      <w:r w:rsidRPr="003114C7">
        <w:rPr>
          <w:sz w:val="28"/>
          <w:szCs w:val="28"/>
        </w:rPr>
        <w:t xml:space="preserve"> ≥ 15</w:t>
      </w:r>
      <w:proofErr w:type="gramStart"/>
      <w:r w:rsidRPr="003114C7">
        <w:rPr>
          <w:bCs/>
          <w:sz w:val="28"/>
          <w:szCs w:val="28"/>
        </w:rPr>
        <w:t xml:space="preserve"> ;</w:t>
      </w:r>
      <w:proofErr w:type="gramEnd"/>
    </w:p>
    <w:p w:rsidR="001827A8" w:rsidRPr="003114C7" w:rsidRDefault="001827A8" w:rsidP="003114C7">
      <w:pPr>
        <w:pStyle w:val="af8"/>
        <w:numPr>
          <w:ilvl w:val="0"/>
          <w:numId w:val="27"/>
        </w:numPr>
        <w:tabs>
          <w:tab w:val="left" w:pos="3960"/>
        </w:tabs>
        <w:jc w:val="both"/>
        <w:rPr>
          <w:bCs/>
          <w:sz w:val="28"/>
          <w:szCs w:val="28"/>
        </w:rPr>
      </w:pPr>
      <w:r w:rsidRPr="003114C7">
        <w:rPr>
          <w:bCs/>
          <w:sz w:val="28"/>
          <w:szCs w:val="28"/>
        </w:rPr>
        <w:t xml:space="preserve">1,0 ,  при 4 </w:t>
      </w:r>
      <w:r w:rsidRPr="003114C7">
        <w:rPr>
          <w:sz w:val="28"/>
          <w:szCs w:val="28"/>
        </w:rPr>
        <w:t xml:space="preserve">≤ </w:t>
      </w:r>
      <w:proofErr w:type="spellStart"/>
      <w:r w:rsidRPr="003114C7">
        <w:rPr>
          <w:bCs/>
          <w:sz w:val="28"/>
          <w:szCs w:val="28"/>
        </w:rPr>
        <w:t>Опр</w:t>
      </w:r>
      <w:proofErr w:type="gramStart"/>
      <w:r w:rsidR="008D6FE8" w:rsidRPr="003114C7">
        <w:rPr>
          <w:bCs/>
          <w:i/>
          <w:sz w:val="28"/>
          <w:szCs w:val="28"/>
          <w:lang w:val="en-US"/>
        </w:rPr>
        <w:t>i</w:t>
      </w:r>
      <w:proofErr w:type="spellEnd"/>
      <w:proofErr w:type="gramEnd"/>
      <w:r w:rsidRPr="003114C7">
        <w:rPr>
          <w:bCs/>
          <w:sz w:val="28"/>
          <w:szCs w:val="28"/>
        </w:rPr>
        <w:t xml:space="preserve"> &lt; 15;</w:t>
      </w:r>
    </w:p>
    <w:p w:rsidR="001827A8" w:rsidRDefault="001827A8" w:rsidP="003114C7">
      <w:pPr>
        <w:pStyle w:val="af8"/>
        <w:numPr>
          <w:ilvl w:val="0"/>
          <w:numId w:val="27"/>
        </w:numPr>
        <w:jc w:val="both"/>
        <w:rPr>
          <w:sz w:val="28"/>
          <w:szCs w:val="28"/>
        </w:rPr>
      </w:pPr>
      <w:r w:rsidRPr="003114C7">
        <w:rPr>
          <w:sz w:val="28"/>
          <w:szCs w:val="28"/>
        </w:rPr>
        <w:t xml:space="preserve">0,85,  при  </w:t>
      </w:r>
      <w:proofErr w:type="spellStart"/>
      <w:r w:rsidRPr="003114C7">
        <w:rPr>
          <w:bCs/>
          <w:sz w:val="28"/>
          <w:szCs w:val="28"/>
        </w:rPr>
        <w:t>Опр</w:t>
      </w:r>
      <w:proofErr w:type="gramStart"/>
      <w:r w:rsidR="008D6FE8" w:rsidRPr="003114C7">
        <w:rPr>
          <w:bCs/>
          <w:i/>
          <w:sz w:val="28"/>
          <w:szCs w:val="28"/>
          <w:lang w:val="en-US"/>
        </w:rPr>
        <w:t>i</w:t>
      </w:r>
      <w:proofErr w:type="spellEnd"/>
      <w:proofErr w:type="gramEnd"/>
      <w:r w:rsidRPr="003114C7">
        <w:rPr>
          <w:bCs/>
          <w:sz w:val="28"/>
          <w:szCs w:val="28"/>
        </w:rPr>
        <w:t xml:space="preserve"> &lt;</w:t>
      </w:r>
      <w:r w:rsidRPr="003114C7">
        <w:rPr>
          <w:sz w:val="28"/>
          <w:szCs w:val="28"/>
        </w:rPr>
        <w:t xml:space="preserve"> 4.</w:t>
      </w:r>
    </w:p>
    <w:p w:rsidR="003114C7" w:rsidRPr="003114C7" w:rsidRDefault="003114C7" w:rsidP="003114C7">
      <w:pPr>
        <w:pStyle w:val="af8"/>
        <w:ind w:left="1500"/>
        <w:jc w:val="both"/>
        <w:rPr>
          <w:sz w:val="28"/>
          <w:szCs w:val="28"/>
        </w:rPr>
      </w:pPr>
    </w:p>
    <w:p w:rsidR="001827A8" w:rsidRDefault="001827A8" w:rsidP="001827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Опр</w:t>
      </w:r>
      <w:proofErr w:type="gramStart"/>
      <w:r w:rsidR="008D6FE8" w:rsidRPr="000332E3">
        <w:rPr>
          <w:bCs/>
          <w:i/>
          <w:sz w:val="28"/>
          <w:szCs w:val="28"/>
          <w:lang w:val="en-US"/>
        </w:rPr>
        <w:t>i</w:t>
      </w:r>
      <w:proofErr w:type="spellEnd"/>
      <w:proofErr w:type="gramEnd"/>
      <w:r>
        <w:rPr>
          <w:sz w:val="28"/>
          <w:szCs w:val="28"/>
        </w:rPr>
        <w:t xml:space="preserve"> определяется по формуле:</w:t>
      </w:r>
    </w:p>
    <w:p w:rsidR="001827A8" w:rsidRDefault="001827A8" w:rsidP="001827A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 </w:t>
      </w:r>
    </w:p>
    <w:p w:rsidR="001827A8" w:rsidRDefault="001827A8" w:rsidP="001827A8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 xml:space="preserve">      </w:t>
      </w:r>
      <w:proofErr w:type="spellStart"/>
      <w:r>
        <w:rPr>
          <w:sz w:val="28"/>
          <w:szCs w:val="28"/>
        </w:rPr>
        <w:t>Опр</w:t>
      </w:r>
      <w:proofErr w:type="gramStart"/>
      <w:r w:rsidR="008D6FE8" w:rsidRPr="000332E3">
        <w:rPr>
          <w:bCs/>
          <w:i/>
          <w:sz w:val="28"/>
          <w:szCs w:val="28"/>
          <w:lang w:val="en-US"/>
        </w:rPr>
        <w:t>i</w:t>
      </w:r>
      <w:proofErr w:type="spellEnd"/>
      <w:proofErr w:type="gramEnd"/>
      <w:r w:rsidR="008D6FE8">
        <w:rPr>
          <w:sz w:val="28"/>
          <w:szCs w:val="28"/>
        </w:rPr>
        <w:t xml:space="preserve"> </w:t>
      </w:r>
      <w:r>
        <w:rPr>
          <w:sz w:val="28"/>
          <w:szCs w:val="28"/>
        </w:rPr>
        <w:t>=</w:t>
      </w:r>
      <w:r w:rsidRPr="001827A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ПОа</w:t>
      </w:r>
      <w:r w:rsidR="008D6FE8" w:rsidRPr="000332E3">
        <w:rPr>
          <w:bCs/>
          <w:i/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 xml:space="preserve"> /</w:t>
      </w:r>
      <w:r w:rsidRPr="001827A8">
        <w:rPr>
          <w:bCs/>
          <w:sz w:val="28"/>
          <w:szCs w:val="28"/>
        </w:rPr>
        <w:t xml:space="preserve"> </w:t>
      </w:r>
      <w:proofErr w:type="spellStart"/>
      <w:r w:rsidRPr="000353FD">
        <w:rPr>
          <w:bCs/>
          <w:sz w:val="28"/>
          <w:szCs w:val="28"/>
        </w:rPr>
        <w:t>Ч</w:t>
      </w:r>
      <w:r w:rsidRPr="000332E3">
        <w:rPr>
          <w:bCs/>
          <w:i/>
          <w:sz w:val="28"/>
          <w:szCs w:val="28"/>
        </w:rPr>
        <w:t>пр</w:t>
      </w:r>
      <w:r w:rsidRPr="000332E3">
        <w:rPr>
          <w:bCs/>
          <w:i/>
          <w:sz w:val="28"/>
          <w:szCs w:val="28"/>
          <w:lang w:val="en-US"/>
        </w:rPr>
        <w:t>i</w:t>
      </w:r>
      <w:proofErr w:type="spellEnd"/>
      <w:r>
        <w:rPr>
          <w:bCs/>
          <w:i/>
          <w:sz w:val="28"/>
          <w:szCs w:val="28"/>
        </w:rPr>
        <w:t xml:space="preserve">               </w:t>
      </w:r>
      <w:r>
        <w:rPr>
          <w:bCs/>
          <w:sz w:val="28"/>
          <w:szCs w:val="28"/>
        </w:rPr>
        <w:t>,</w:t>
      </w:r>
      <w:r>
        <w:rPr>
          <w:bCs/>
          <w:i/>
          <w:sz w:val="28"/>
          <w:szCs w:val="28"/>
        </w:rPr>
        <w:t xml:space="preserve">        </w:t>
      </w:r>
      <w:r>
        <w:rPr>
          <w:bCs/>
          <w:sz w:val="28"/>
          <w:szCs w:val="28"/>
        </w:rPr>
        <w:t>где                 (1</w:t>
      </w:r>
      <w:r w:rsidR="00BD0A24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)</w:t>
      </w:r>
    </w:p>
    <w:p w:rsidR="001827A8" w:rsidRDefault="001827A8" w:rsidP="001827A8">
      <w:pPr>
        <w:jc w:val="both"/>
        <w:rPr>
          <w:bCs/>
          <w:sz w:val="28"/>
          <w:szCs w:val="28"/>
        </w:rPr>
      </w:pPr>
    </w:p>
    <w:p w:rsidR="001827A8" w:rsidRPr="001827A8" w:rsidRDefault="001827A8" w:rsidP="001827A8">
      <w:pPr>
        <w:ind w:firstLine="708"/>
        <w:jc w:val="both"/>
        <w:rPr>
          <w:sz w:val="28"/>
          <w:szCs w:val="28"/>
          <w:vertAlign w:val="subscript"/>
        </w:rPr>
      </w:pPr>
      <w:proofErr w:type="spellStart"/>
      <w:r w:rsidRPr="00460962">
        <w:rPr>
          <w:bCs/>
          <w:sz w:val="28"/>
          <w:szCs w:val="28"/>
        </w:rPr>
        <w:t>ПОа</w:t>
      </w:r>
      <w:proofErr w:type="gramStart"/>
      <w:r w:rsidR="008D6FE8" w:rsidRPr="000332E3">
        <w:rPr>
          <w:bCs/>
          <w:i/>
          <w:sz w:val="28"/>
          <w:szCs w:val="28"/>
          <w:lang w:val="en-US"/>
        </w:rPr>
        <w:t>i</w:t>
      </w:r>
      <w:proofErr w:type="spellEnd"/>
      <w:proofErr w:type="gramEnd"/>
      <w:r w:rsidRPr="00460962">
        <w:rPr>
          <w:bCs/>
          <w:sz w:val="28"/>
          <w:szCs w:val="28"/>
        </w:rPr>
        <w:t xml:space="preserve"> – плановый объем амбулаторно-поликлинических посещений</w:t>
      </w:r>
      <w:r w:rsidR="00227F11">
        <w:rPr>
          <w:bCs/>
          <w:sz w:val="28"/>
          <w:szCs w:val="28"/>
        </w:rPr>
        <w:t xml:space="preserve"> в рамках оплаты по </w:t>
      </w:r>
      <w:proofErr w:type="spellStart"/>
      <w:r w:rsidR="00227F11">
        <w:rPr>
          <w:bCs/>
          <w:sz w:val="28"/>
          <w:szCs w:val="28"/>
        </w:rPr>
        <w:t>подушевому</w:t>
      </w:r>
      <w:proofErr w:type="spellEnd"/>
      <w:r w:rsidR="00227F11">
        <w:rPr>
          <w:bCs/>
          <w:sz w:val="28"/>
          <w:szCs w:val="28"/>
        </w:rPr>
        <w:t xml:space="preserve"> нормативу</w:t>
      </w:r>
      <w:r w:rsidRPr="00460962">
        <w:rPr>
          <w:bCs/>
          <w:sz w:val="28"/>
          <w:szCs w:val="28"/>
        </w:rPr>
        <w:t xml:space="preserve">, установленный для </w:t>
      </w:r>
      <w:proofErr w:type="spellStart"/>
      <w:r w:rsidR="008D6FE8" w:rsidRPr="000332E3">
        <w:rPr>
          <w:bCs/>
          <w:i/>
          <w:sz w:val="28"/>
          <w:szCs w:val="28"/>
          <w:lang w:val="en-US"/>
        </w:rPr>
        <w:t>i</w:t>
      </w:r>
      <w:proofErr w:type="spellEnd"/>
      <w:r w:rsidR="008D6FE8">
        <w:rPr>
          <w:bCs/>
          <w:i/>
          <w:sz w:val="28"/>
          <w:szCs w:val="28"/>
        </w:rPr>
        <w:t>-</w:t>
      </w:r>
      <w:r w:rsidRPr="00460962">
        <w:rPr>
          <w:bCs/>
          <w:sz w:val="28"/>
          <w:szCs w:val="28"/>
        </w:rPr>
        <w:t>медицинской организации решением Комиссии по разработке территориальной программы ОМС в Хабаровском крае</w:t>
      </w:r>
      <w:r>
        <w:rPr>
          <w:bCs/>
          <w:sz w:val="28"/>
          <w:szCs w:val="28"/>
        </w:rPr>
        <w:t xml:space="preserve"> </w:t>
      </w:r>
      <w:r w:rsidRPr="00460962">
        <w:rPr>
          <w:bCs/>
          <w:sz w:val="28"/>
          <w:szCs w:val="28"/>
        </w:rPr>
        <w:t xml:space="preserve"> на 201</w:t>
      </w:r>
      <w:r>
        <w:rPr>
          <w:bCs/>
          <w:sz w:val="28"/>
          <w:szCs w:val="28"/>
        </w:rPr>
        <w:t>5</w:t>
      </w:r>
      <w:r w:rsidRPr="00460962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>.</w:t>
      </w:r>
    </w:p>
    <w:p w:rsidR="001E4871" w:rsidRPr="00D93F2A" w:rsidRDefault="001E4871" w:rsidP="003A744B">
      <w:pPr>
        <w:jc w:val="both"/>
        <w:rPr>
          <w:sz w:val="28"/>
          <w:szCs w:val="28"/>
        </w:rPr>
      </w:pPr>
      <w:r w:rsidRPr="00D93F2A">
        <w:rPr>
          <w:sz w:val="28"/>
          <w:szCs w:val="28"/>
        </w:rPr>
        <w:tab/>
      </w:r>
    </w:p>
    <w:p w:rsidR="001E4871" w:rsidRPr="008D282F" w:rsidRDefault="001E4871" w:rsidP="003A744B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8D282F">
        <w:rPr>
          <w:bCs/>
          <w:sz w:val="28"/>
          <w:szCs w:val="28"/>
        </w:rPr>
        <w:t xml:space="preserve">2.4. </w:t>
      </w:r>
      <w:r w:rsidR="001C08FA">
        <w:rPr>
          <w:bCs/>
          <w:sz w:val="28"/>
          <w:szCs w:val="28"/>
        </w:rPr>
        <w:t>Т</w:t>
      </w:r>
      <w:r w:rsidRPr="008D282F">
        <w:rPr>
          <w:bCs/>
          <w:sz w:val="28"/>
          <w:szCs w:val="28"/>
        </w:rPr>
        <w:t>ариф</w:t>
      </w:r>
      <w:r w:rsidR="001C08FA">
        <w:rPr>
          <w:bCs/>
          <w:sz w:val="28"/>
          <w:szCs w:val="28"/>
        </w:rPr>
        <w:t>ы</w:t>
      </w:r>
      <w:r w:rsidRPr="008D282F">
        <w:rPr>
          <w:bCs/>
          <w:sz w:val="28"/>
          <w:szCs w:val="28"/>
        </w:rPr>
        <w:t xml:space="preserve"> на </w:t>
      </w:r>
      <w:r w:rsidR="001C08FA">
        <w:rPr>
          <w:bCs/>
          <w:sz w:val="28"/>
          <w:szCs w:val="28"/>
        </w:rPr>
        <w:t xml:space="preserve">оплату единиц объема амбулаторной помощи, </w:t>
      </w:r>
      <w:r w:rsidR="008F4E40">
        <w:rPr>
          <w:bCs/>
          <w:sz w:val="28"/>
          <w:szCs w:val="28"/>
        </w:rPr>
        <w:t>зако</w:t>
      </w:r>
      <w:r w:rsidR="008F4E40">
        <w:rPr>
          <w:bCs/>
          <w:sz w:val="28"/>
          <w:szCs w:val="28"/>
        </w:rPr>
        <w:t>н</w:t>
      </w:r>
      <w:r w:rsidR="008F4E40">
        <w:rPr>
          <w:bCs/>
          <w:sz w:val="28"/>
          <w:szCs w:val="28"/>
        </w:rPr>
        <w:t>ченных случаев</w:t>
      </w:r>
      <w:r w:rsidR="001C08FA">
        <w:rPr>
          <w:bCs/>
          <w:sz w:val="28"/>
          <w:szCs w:val="28"/>
        </w:rPr>
        <w:t xml:space="preserve"> диспансеризации и профилактически</w:t>
      </w:r>
      <w:r w:rsidR="008F4E40">
        <w:rPr>
          <w:bCs/>
          <w:sz w:val="28"/>
          <w:szCs w:val="28"/>
        </w:rPr>
        <w:t>х</w:t>
      </w:r>
      <w:r w:rsidR="001C08FA">
        <w:rPr>
          <w:bCs/>
          <w:sz w:val="28"/>
          <w:szCs w:val="28"/>
        </w:rPr>
        <w:t xml:space="preserve"> осмотр</w:t>
      </w:r>
      <w:r w:rsidR="008F4E40">
        <w:rPr>
          <w:bCs/>
          <w:sz w:val="28"/>
          <w:szCs w:val="28"/>
        </w:rPr>
        <w:t>ов</w:t>
      </w:r>
      <w:r w:rsidR="001C08FA">
        <w:rPr>
          <w:bCs/>
          <w:sz w:val="28"/>
          <w:szCs w:val="28"/>
        </w:rPr>
        <w:t xml:space="preserve"> граждан</w:t>
      </w:r>
      <w:r w:rsidR="008F4E40">
        <w:rPr>
          <w:bCs/>
          <w:sz w:val="28"/>
          <w:szCs w:val="28"/>
        </w:rPr>
        <w:t>, о</w:t>
      </w:r>
      <w:r w:rsidR="008F4E40">
        <w:rPr>
          <w:bCs/>
          <w:sz w:val="28"/>
          <w:szCs w:val="28"/>
        </w:rPr>
        <w:t>т</w:t>
      </w:r>
      <w:r w:rsidR="008F4E40">
        <w:rPr>
          <w:bCs/>
          <w:sz w:val="28"/>
          <w:szCs w:val="28"/>
        </w:rPr>
        <w:t xml:space="preserve">дельных медицинских и </w:t>
      </w:r>
      <w:r w:rsidR="008F4E40" w:rsidRPr="00F87EAD">
        <w:rPr>
          <w:bCs/>
          <w:sz w:val="28"/>
          <w:szCs w:val="28"/>
        </w:rPr>
        <w:t>диагностически</w:t>
      </w:r>
      <w:r w:rsidR="008F4E40">
        <w:rPr>
          <w:bCs/>
          <w:sz w:val="28"/>
          <w:szCs w:val="28"/>
        </w:rPr>
        <w:t>х</w:t>
      </w:r>
      <w:r w:rsidR="008F4E40" w:rsidRPr="00F87EAD">
        <w:rPr>
          <w:bCs/>
          <w:sz w:val="28"/>
          <w:szCs w:val="28"/>
        </w:rPr>
        <w:t xml:space="preserve"> услуг</w:t>
      </w:r>
      <w:r w:rsidR="001C08FA">
        <w:rPr>
          <w:bCs/>
          <w:sz w:val="28"/>
          <w:szCs w:val="28"/>
        </w:rPr>
        <w:t xml:space="preserve">. </w:t>
      </w:r>
    </w:p>
    <w:p w:rsidR="001C08FA" w:rsidRDefault="001C08FA" w:rsidP="003A744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1C08FA" w:rsidRDefault="001E4871" w:rsidP="001C08FA">
      <w:pPr>
        <w:ind w:firstLine="708"/>
        <w:jc w:val="both"/>
        <w:rPr>
          <w:sz w:val="28"/>
          <w:szCs w:val="28"/>
        </w:rPr>
      </w:pPr>
      <w:r w:rsidRPr="008D282F">
        <w:rPr>
          <w:bCs/>
          <w:sz w:val="28"/>
          <w:szCs w:val="28"/>
        </w:rPr>
        <w:t xml:space="preserve">Тарифы на оплату посещений с профилактической целью, обращений по заболеванию, посещений </w:t>
      </w:r>
      <w:r w:rsidR="001A0B16" w:rsidRPr="008D282F">
        <w:rPr>
          <w:bCs/>
          <w:sz w:val="28"/>
          <w:szCs w:val="28"/>
        </w:rPr>
        <w:t xml:space="preserve">в связи с оказанием </w:t>
      </w:r>
      <w:r w:rsidRPr="008D282F">
        <w:rPr>
          <w:bCs/>
          <w:sz w:val="28"/>
          <w:szCs w:val="28"/>
        </w:rPr>
        <w:t>неотложной медицинской помощ</w:t>
      </w:r>
      <w:r w:rsidR="001A0B16" w:rsidRPr="008D282F">
        <w:rPr>
          <w:bCs/>
          <w:sz w:val="28"/>
          <w:szCs w:val="28"/>
        </w:rPr>
        <w:t>и</w:t>
      </w:r>
      <w:r w:rsidRPr="008D282F">
        <w:rPr>
          <w:bCs/>
          <w:sz w:val="28"/>
          <w:szCs w:val="28"/>
        </w:rPr>
        <w:t xml:space="preserve"> установлены в соответствии с нормативами финансовых затрат на единицу объема амбулаторной медицинской помощи, предусмотренными </w:t>
      </w:r>
      <w:r w:rsidR="001C08FA">
        <w:rPr>
          <w:bCs/>
          <w:sz w:val="28"/>
          <w:szCs w:val="28"/>
        </w:rPr>
        <w:t>Б</w:t>
      </w:r>
      <w:r w:rsidR="001C08FA">
        <w:rPr>
          <w:bCs/>
          <w:sz w:val="28"/>
          <w:szCs w:val="28"/>
        </w:rPr>
        <w:t>а</w:t>
      </w:r>
      <w:r w:rsidR="001C08FA">
        <w:rPr>
          <w:bCs/>
          <w:sz w:val="28"/>
          <w:szCs w:val="28"/>
        </w:rPr>
        <w:t xml:space="preserve">зовой </w:t>
      </w:r>
      <w:r w:rsidRPr="008D282F">
        <w:rPr>
          <w:bCs/>
          <w:sz w:val="28"/>
          <w:szCs w:val="28"/>
        </w:rPr>
        <w:t>программой ОМС на 2015 год</w:t>
      </w:r>
      <w:r w:rsidR="00582CCC">
        <w:rPr>
          <w:bCs/>
          <w:sz w:val="28"/>
          <w:szCs w:val="28"/>
        </w:rPr>
        <w:t xml:space="preserve"> (дале</w:t>
      </w:r>
      <w:proofErr w:type="gramStart"/>
      <w:r w:rsidR="00582CCC">
        <w:rPr>
          <w:bCs/>
          <w:sz w:val="28"/>
          <w:szCs w:val="28"/>
        </w:rPr>
        <w:t>е-</w:t>
      </w:r>
      <w:proofErr w:type="gramEnd"/>
      <w:r w:rsidR="00582CCC">
        <w:rPr>
          <w:bCs/>
          <w:sz w:val="28"/>
          <w:szCs w:val="28"/>
        </w:rPr>
        <w:t xml:space="preserve"> федеральные нормативы)</w:t>
      </w:r>
      <w:r w:rsidR="004152CE">
        <w:rPr>
          <w:bCs/>
          <w:sz w:val="28"/>
          <w:szCs w:val="28"/>
        </w:rPr>
        <w:t>,</w:t>
      </w:r>
      <w:r w:rsidR="001C08FA">
        <w:rPr>
          <w:bCs/>
          <w:sz w:val="28"/>
          <w:szCs w:val="28"/>
        </w:rPr>
        <w:t xml:space="preserve"> </w:t>
      </w:r>
      <w:r w:rsidR="00C226E6">
        <w:rPr>
          <w:bCs/>
          <w:sz w:val="28"/>
          <w:szCs w:val="28"/>
        </w:rPr>
        <w:t>с пр</w:t>
      </w:r>
      <w:r w:rsidR="00C226E6">
        <w:rPr>
          <w:bCs/>
          <w:sz w:val="28"/>
          <w:szCs w:val="28"/>
        </w:rPr>
        <w:t>и</w:t>
      </w:r>
      <w:r w:rsidR="00C226E6">
        <w:rPr>
          <w:bCs/>
          <w:sz w:val="28"/>
          <w:szCs w:val="28"/>
        </w:rPr>
        <w:t>менением</w:t>
      </w:r>
      <w:r w:rsidR="001C08FA">
        <w:rPr>
          <w:bCs/>
          <w:sz w:val="28"/>
          <w:szCs w:val="28"/>
        </w:rPr>
        <w:t xml:space="preserve"> коэффициент</w:t>
      </w:r>
      <w:r w:rsidR="00C226E6">
        <w:rPr>
          <w:bCs/>
          <w:sz w:val="28"/>
          <w:szCs w:val="28"/>
        </w:rPr>
        <w:t>ов</w:t>
      </w:r>
      <w:r w:rsidR="001C08FA">
        <w:rPr>
          <w:bCs/>
          <w:sz w:val="28"/>
          <w:szCs w:val="28"/>
        </w:rPr>
        <w:t xml:space="preserve"> дифференциации</w:t>
      </w:r>
      <w:r w:rsidR="001C08FA" w:rsidRPr="001C08FA">
        <w:rPr>
          <w:sz w:val="28"/>
          <w:szCs w:val="28"/>
        </w:rPr>
        <w:t xml:space="preserve"> </w:t>
      </w:r>
      <w:r w:rsidR="001C08FA">
        <w:rPr>
          <w:sz w:val="28"/>
          <w:szCs w:val="28"/>
        </w:rPr>
        <w:t>(</w:t>
      </w:r>
      <w:r w:rsidR="00C226E6">
        <w:rPr>
          <w:sz w:val="28"/>
          <w:szCs w:val="28"/>
        </w:rPr>
        <w:t>Т</w:t>
      </w:r>
      <w:r w:rsidR="001C08FA">
        <w:rPr>
          <w:sz w:val="28"/>
          <w:szCs w:val="28"/>
        </w:rPr>
        <w:t>аблица № 1</w:t>
      </w:r>
      <w:r w:rsidR="00C226E6">
        <w:rPr>
          <w:sz w:val="28"/>
          <w:szCs w:val="28"/>
        </w:rPr>
        <w:t xml:space="preserve"> Приложения № 4</w:t>
      </w:r>
      <w:r w:rsidR="001C08FA">
        <w:rPr>
          <w:sz w:val="28"/>
          <w:szCs w:val="28"/>
        </w:rPr>
        <w:t>).</w:t>
      </w:r>
    </w:p>
    <w:p w:rsidR="00DC4F81" w:rsidRPr="0051775C" w:rsidRDefault="00582CCC" w:rsidP="00DC4F81">
      <w:pPr>
        <w:tabs>
          <w:tab w:val="left" w:pos="3960"/>
        </w:tabs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</w:t>
      </w:r>
      <w:r w:rsidR="00DC4F81" w:rsidRPr="0051775C">
        <w:rPr>
          <w:bCs/>
          <w:sz w:val="28"/>
          <w:szCs w:val="28"/>
        </w:rPr>
        <w:t>ариф</w:t>
      </w:r>
      <w:r w:rsidR="00BA485F">
        <w:rPr>
          <w:bCs/>
          <w:sz w:val="28"/>
          <w:szCs w:val="28"/>
        </w:rPr>
        <w:t>ы</w:t>
      </w:r>
      <w:r w:rsidR="00DC4F81" w:rsidRPr="0051775C">
        <w:rPr>
          <w:bCs/>
          <w:sz w:val="28"/>
          <w:szCs w:val="28"/>
        </w:rPr>
        <w:t xml:space="preserve"> на посещение с профилактическ</w:t>
      </w:r>
      <w:r w:rsidR="00DC4F81">
        <w:rPr>
          <w:bCs/>
          <w:sz w:val="28"/>
          <w:szCs w:val="28"/>
        </w:rPr>
        <w:t>ой</w:t>
      </w:r>
      <w:r w:rsidR="00DC4F81" w:rsidRPr="0051775C">
        <w:rPr>
          <w:bCs/>
          <w:sz w:val="28"/>
          <w:szCs w:val="28"/>
        </w:rPr>
        <w:t xml:space="preserve"> цел</w:t>
      </w:r>
      <w:r w:rsidR="00DC4F81">
        <w:rPr>
          <w:bCs/>
          <w:sz w:val="28"/>
          <w:szCs w:val="28"/>
        </w:rPr>
        <w:t>ью и обращение в связи с заболеванием</w:t>
      </w:r>
      <w:r>
        <w:rPr>
          <w:bCs/>
          <w:sz w:val="28"/>
          <w:szCs w:val="28"/>
        </w:rPr>
        <w:t xml:space="preserve"> в </w:t>
      </w:r>
      <w:r w:rsidR="00DC4F81">
        <w:rPr>
          <w:bCs/>
          <w:sz w:val="28"/>
          <w:szCs w:val="28"/>
        </w:rPr>
        <w:t xml:space="preserve">клинико-диагностических центрах </w:t>
      </w:r>
      <w:r w:rsidR="00BA485F">
        <w:rPr>
          <w:bCs/>
          <w:sz w:val="28"/>
          <w:szCs w:val="28"/>
        </w:rPr>
        <w:t>(далее-КДЦ),</w:t>
      </w:r>
      <w:r w:rsidR="002E2C0A">
        <w:rPr>
          <w:bCs/>
          <w:sz w:val="28"/>
          <w:szCs w:val="28"/>
        </w:rPr>
        <w:t xml:space="preserve"> </w:t>
      </w:r>
      <w:r w:rsidR="003D38F8">
        <w:rPr>
          <w:bCs/>
          <w:sz w:val="28"/>
          <w:szCs w:val="28"/>
        </w:rPr>
        <w:t>не име</w:t>
      </w:r>
      <w:r w:rsidR="003D38F8">
        <w:rPr>
          <w:bCs/>
          <w:sz w:val="28"/>
          <w:szCs w:val="28"/>
        </w:rPr>
        <w:t>ю</w:t>
      </w:r>
      <w:r w:rsidR="003D38F8">
        <w:rPr>
          <w:bCs/>
          <w:sz w:val="28"/>
          <w:szCs w:val="28"/>
        </w:rPr>
        <w:lastRenderedPageBreak/>
        <w:t>щих прикрепившихся лиц,</w:t>
      </w:r>
      <w:r w:rsidR="00BA485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устан</w:t>
      </w:r>
      <w:r w:rsidR="00F70704">
        <w:rPr>
          <w:bCs/>
          <w:sz w:val="28"/>
          <w:szCs w:val="28"/>
        </w:rPr>
        <w:t xml:space="preserve">овлены с учетом </w:t>
      </w:r>
      <w:r w:rsidR="00E179EC">
        <w:rPr>
          <w:bCs/>
          <w:sz w:val="28"/>
          <w:szCs w:val="28"/>
        </w:rPr>
        <w:t>оплат</w:t>
      </w:r>
      <w:r w:rsidR="00F70704">
        <w:rPr>
          <w:bCs/>
          <w:sz w:val="28"/>
          <w:szCs w:val="28"/>
        </w:rPr>
        <w:t>ы</w:t>
      </w:r>
      <w:r w:rsidR="00E179EC">
        <w:rPr>
          <w:bCs/>
          <w:sz w:val="28"/>
          <w:szCs w:val="28"/>
        </w:rPr>
        <w:t xml:space="preserve"> </w:t>
      </w:r>
      <w:r w:rsidR="00611E17">
        <w:rPr>
          <w:bCs/>
          <w:sz w:val="28"/>
          <w:szCs w:val="28"/>
        </w:rPr>
        <w:t xml:space="preserve">в КДЦ </w:t>
      </w:r>
      <w:r w:rsidR="00BA485F">
        <w:rPr>
          <w:bCs/>
          <w:sz w:val="28"/>
          <w:szCs w:val="28"/>
        </w:rPr>
        <w:t xml:space="preserve">отдельных медицинских и </w:t>
      </w:r>
      <w:r w:rsidR="00BA485F" w:rsidRPr="00F87EAD">
        <w:rPr>
          <w:bCs/>
          <w:sz w:val="28"/>
          <w:szCs w:val="28"/>
        </w:rPr>
        <w:t>диагностически</w:t>
      </w:r>
      <w:r w:rsidR="00BA485F">
        <w:rPr>
          <w:bCs/>
          <w:sz w:val="28"/>
          <w:szCs w:val="28"/>
        </w:rPr>
        <w:t>х</w:t>
      </w:r>
      <w:r w:rsidR="00BA485F" w:rsidRPr="00F87EAD">
        <w:rPr>
          <w:bCs/>
          <w:sz w:val="28"/>
          <w:szCs w:val="28"/>
        </w:rPr>
        <w:t xml:space="preserve"> услуг</w:t>
      </w:r>
      <w:r w:rsidR="00F70704">
        <w:rPr>
          <w:bCs/>
          <w:sz w:val="28"/>
          <w:szCs w:val="28"/>
        </w:rPr>
        <w:t>.</w:t>
      </w:r>
    </w:p>
    <w:p w:rsidR="001C08FA" w:rsidRDefault="001E4871" w:rsidP="00F87EAD">
      <w:pPr>
        <w:ind w:firstLine="708"/>
        <w:jc w:val="both"/>
        <w:rPr>
          <w:bCs/>
          <w:sz w:val="28"/>
          <w:szCs w:val="28"/>
        </w:rPr>
      </w:pPr>
      <w:r w:rsidRPr="008D282F">
        <w:rPr>
          <w:bCs/>
          <w:sz w:val="28"/>
          <w:szCs w:val="28"/>
        </w:rPr>
        <w:t xml:space="preserve">Тарифы на </w:t>
      </w:r>
      <w:r w:rsidR="007C3F18">
        <w:rPr>
          <w:bCs/>
          <w:sz w:val="28"/>
          <w:szCs w:val="28"/>
        </w:rPr>
        <w:t>оплату законченных случаев</w:t>
      </w:r>
      <w:r w:rsidR="001C08FA">
        <w:rPr>
          <w:bCs/>
          <w:sz w:val="28"/>
          <w:szCs w:val="28"/>
        </w:rPr>
        <w:t xml:space="preserve"> диспансеризации  и профила</w:t>
      </w:r>
      <w:r w:rsidR="001C08FA">
        <w:rPr>
          <w:bCs/>
          <w:sz w:val="28"/>
          <w:szCs w:val="28"/>
        </w:rPr>
        <w:t>к</w:t>
      </w:r>
      <w:r w:rsidR="001C08FA">
        <w:rPr>
          <w:bCs/>
          <w:sz w:val="28"/>
          <w:szCs w:val="28"/>
        </w:rPr>
        <w:t>тически</w:t>
      </w:r>
      <w:r w:rsidR="007C3F18">
        <w:rPr>
          <w:bCs/>
          <w:sz w:val="28"/>
          <w:szCs w:val="28"/>
        </w:rPr>
        <w:t>х</w:t>
      </w:r>
      <w:r w:rsidR="001C08FA">
        <w:rPr>
          <w:bCs/>
          <w:sz w:val="28"/>
          <w:szCs w:val="28"/>
        </w:rPr>
        <w:t xml:space="preserve"> осмотр</w:t>
      </w:r>
      <w:r w:rsidR="007C3F18">
        <w:rPr>
          <w:bCs/>
          <w:sz w:val="28"/>
          <w:szCs w:val="28"/>
        </w:rPr>
        <w:t>ов</w:t>
      </w:r>
      <w:r w:rsidR="001C08FA">
        <w:rPr>
          <w:bCs/>
          <w:sz w:val="28"/>
          <w:szCs w:val="28"/>
        </w:rPr>
        <w:t xml:space="preserve"> граждан</w:t>
      </w:r>
      <w:r w:rsidR="00D21D4A">
        <w:rPr>
          <w:bCs/>
          <w:sz w:val="28"/>
          <w:szCs w:val="28"/>
        </w:rPr>
        <w:t xml:space="preserve">, </w:t>
      </w:r>
      <w:r w:rsidR="0091340A">
        <w:rPr>
          <w:bCs/>
          <w:sz w:val="28"/>
          <w:szCs w:val="28"/>
        </w:rPr>
        <w:t xml:space="preserve">отдельных медицинских и </w:t>
      </w:r>
      <w:r w:rsidR="009A5902" w:rsidRPr="00F87EAD">
        <w:rPr>
          <w:bCs/>
          <w:sz w:val="28"/>
          <w:szCs w:val="28"/>
        </w:rPr>
        <w:t>диагностически</w:t>
      </w:r>
      <w:r w:rsidR="0091340A">
        <w:rPr>
          <w:bCs/>
          <w:sz w:val="28"/>
          <w:szCs w:val="28"/>
        </w:rPr>
        <w:t>х</w:t>
      </w:r>
      <w:r w:rsidR="009A5902" w:rsidRPr="00F87EAD">
        <w:rPr>
          <w:bCs/>
          <w:sz w:val="28"/>
          <w:szCs w:val="28"/>
        </w:rPr>
        <w:t xml:space="preserve"> услуг</w:t>
      </w:r>
      <w:r w:rsidR="009A5902">
        <w:rPr>
          <w:bCs/>
          <w:sz w:val="28"/>
          <w:szCs w:val="28"/>
        </w:rPr>
        <w:t xml:space="preserve"> </w:t>
      </w:r>
      <w:r w:rsidR="00D21D4A">
        <w:rPr>
          <w:bCs/>
          <w:sz w:val="28"/>
          <w:szCs w:val="28"/>
        </w:rPr>
        <w:t>установлены Соглашением в размерах согласно Приложени</w:t>
      </w:r>
      <w:r w:rsidR="009A5902">
        <w:rPr>
          <w:bCs/>
          <w:sz w:val="28"/>
          <w:szCs w:val="28"/>
        </w:rPr>
        <w:t>ям</w:t>
      </w:r>
      <w:r w:rsidR="00D21D4A">
        <w:rPr>
          <w:bCs/>
          <w:sz w:val="28"/>
          <w:szCs w:val="28"/>
        </w:rPr>
        <w:t xml:space="preserve"> </w:t>
      </w:r>
      <w:r w:rsidR="008D5AA1">
        <w:rPr>
          <w:bCs/>
          <w:sz w:val="28"/>
          <w:szCs w:val="28"/>
        </w:rPr>
        <w:t>№</w:t>
      </w:r>
      <w:r w:rsidR="001827A8">
        <w:rPr>
          <w:bCs/>
          <w:sz w:val="28"/>
          <w:szCs w:val="28"/>
        </w:rPr>
        <w:t xml:space="preserve">№ </w:t>
      </w:r>
      <w:r w:rsidR="008D5AA1">
        <w:rPr>
          <w:bCs/>
          <w:sz w:val="28"/>
          <w:szCs w:val="28"/>
        </w:rPr>
        <w:t>5,</w:t>
      </w:r>
      <w:r w:rsidR="001827A8">
        <w:rPr>
          <w:bCs/>
          <w:sz w:val="28"/>
          <w:szCs w:val="28"/>
        </w:rPr>
        <w:t xml:space="preserve"> </w:t>
      </w:r>
      <w:r w:rsidR="008D5AA1">
        <w:rPr>
          <w:bCs/>
          <w:sz w:val="28"/>
          <w:szCs w:val="28"/>
        </w:rPr>
        <w:t>6</w:t>
      </w:r>
      <w:r w:rsidR="001C08FA">
        <w:rPr>
          <w:bCs/>
          <w:sz w:val="28"/>
          <w:szCs w:val="28"/>
        </w:rPr>
        <w:t xml:space="preserve">. </w:t>
      </w:r>
    </w:p>
    <w:p w:rsidR="001C08FA" w:rsidRDefault="001C08FA" w:rsidP="001C08F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1E4871" w:rsidRPr="000353FD" w:rsidRDefault="001E4871" w:rsidP="003A74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2E58">
        <w:rPr>
          <w:sz w:val="28"/>
          <w:szCs w:val="28"/>
        </w:rPr>
        <w:t>2</w:t>
      </w:r>
      <w:r w:rsidRPr="000353FD">
        <w:rPr>
          <w:sz w:val="28"/>
          <w:szCs w:val="28"/>
        </w:rPr>
        <w:t>.</w:t>
      </w:r>
      <w:r w:rsidRPr="00DA2E58">
        <w:rPr>
          <w:sz w:val="28"/>
          <w:szCs w:val="28"/>
        </w:rPr>
        <w:t>5</w:t>
      </w:r>
      <w:r w:rsidRPr="000353FD">
        <w:rPr>
          <w:sz w:val="28"/>
          <w:szCs w:val="28"/>
        </w:rPr>
        <w:t xml:space="preserve">. Методика расчета финансового обеспечения скорой медицинской помощи, оказываемой вне медицинской организации, по подушевому </w:t>
      </w:r>
    </w:p>
    <w:p w:rsidR="001E4871" w:rsidRDefault="001E4871" w:rsidP="003A744B">
      <w:pPr>
        <w:ind w:firstLine="709"/>
        <w:jc w:val="center"/>
        <w:rPr>
          <w:sz w:val="28"/>
          <w:szCs w:val="28"/>
        </w:rPr>
      </w:pPr>
      <w:r w:rsidRPr="000353FD">
        <w:rPr>
          <w:sz w:val="28"/>
          <w:szCs w:val="28"/>
        </w:rPr>
        <w:t>нормативу на обслуживаемое население</w:t>
      </w:r>
    </w:p>
    <w:p w:rsidR="001E4871" w:rsidRPr="000353FD" w:rsidRDefault="001E4871" w:rsidP="003A744B">
      <w:pPr>
        <w:ind w:firstLine="709"/>
        <w:jc w:val="center"/>
        <w:rPr>
          <w:sz w:val="28"/>
          <w:szCs w:val="28"/>
        </w:rPr>
      </w:pPr>
    </w:p>
    <w:p w:rsidR="001E4871" w:rsidRDefault="001E4871" w:rsidP="003A744B">
      <w:pPr>
        <w:ind w:firstLine="709"/>
        <w:jc w:val="both"/>
        <w:rPr>
          <w:sz w:val="28"/>
          <w:szCs w:val="28"/>
        </w:rPr>
      </w:pPr>
      <w:r w:rsidRPr="00EB3F1F">
        <w:rPr>
          <w:sz w:val="28"/>
          <w:szCs w:val="28"/>
        </w:rPr>
        <w:t>Финансовое обеспечение скорой медицинской помощи</w:t>
      </w:r>
      <w:r>
        <w:rPr>
          <w:sz w:val="28"/>
          <w:szCs w:val="28"/>
        </w:rPr>
        <w:t xml:space="preserve"> (далее-СМП)</w:t>
      </w:r>
      <w:r w:rsidRPr="00EB3F1F">
        <w:rPr>
          <w:sz w:val="28"/>
          <w:szCs w:val="28"/>
        </w:rPr>
        <w:t>, оказываемой вне медицинской организации</w:t>
      </w:r>
      <w:r w:rsidR="00AC1224">
        <w:rPr>
          <w:sz w:val="28"/>
          <w:szCs w:val="28"/>
        </w:rPr>
        <w:t>,</w:t>
      </w:r>
      <w:r w:rsidRPr="00EB3F1F">
        <w:rPr>
          <w:sz w:val="28"/>
          <w:szCs w:val="28"/>
        </w:rPr>
        <w:t xml:space="preserve"> осуществляется по </w:t>
      </w:r>
      <w:proofErr w:type="spellStart"/>
      <w:r w:rsidRPr="00EB3F1F">
        <w:rPr>
          <w:sz w:val="28"/>
          <w:szCs w:val="28"/>
        </w:rPr>
        <w:t>подушевому</w:t>
      </w:r>
      <w:proofErr w:type="spellEnd"/>
      <w:r w:rsidRPr="00EB3F1F">
        <w:rPr>
          <w:sz w:val="28"/>
          <w:szCs w:val="28"/>
        </w:rPr>
        <w:t xml:space="preserve"> нормативу на обслуживаемое население.</w:t>
      </w:r>
    </w:p>
    <w:p w:rsidR="001E4871" w:rsidRPr="00460962" w:rsidRDefault="001E4871" w:rsidP="003A744B">
      <w:pPr>
        <w:ind w:firstLine="708"/>
        <w:jc w:val="both"/>
        <w:rPr>
          <w:sz w:val="28"/>
          <w:szCs w:val="28"/>
        </w:rPr>
      </w:pPr>
      <w:r w:rsidRPr="00DA2E58">
        <w:rPr>
          <w:sz w:val="28"/>
          <w:szCs w:val="28"/>
        </w:rPr>
        <w:t>2</w:t>
      </w:r>
      <w:r w:rsidRPr="000353FD">
        <w:rPr>
          <w:sz w:val="28"/>
          <w:szCs w:val="28"/>
        </w:rPr>
        <w:t>.</w:t>
      </w:r>
      <w:r w:rsidRPr="00922746">
        <w:rPr>
          <w:sz w:val="28"/>
          <w:szCs w:val="28"/>
        </w:rPr>
        <w:t>5</w:t>
      </w:r>
      <w:r w:rsidRPr="000353FD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0353FD">
        <w:rPr>
          <w:sz w:val="28"/>
          <w:szCs w:val="28"/>
        </w:rPr>
        <w:t xml:space="preserve">. Подушевой норматив финансирования </w:t>
      </w:r>
      <w:r>
        <w:rPr>
          <w:sz w:val="28"/>
          <w:szCs w:val="28"/>
        </w:rPr>
        <w:t xml:space="preserve">СМП </w:t>
      </w:r>
      <w:r w:rsidRPr="000353FD">
        <w:rPr>
          <w:sz w:val="28"/>
          <w:szCs w:val="28"/>
        </w:rPr>
        <w:t xml:space="preserve"> (ПН</w:t>
      </w:r>
      <w:r w:rsidRPr="006301AA">
        <w:rPr>
          <w:i/>
          <w:sz w:val="28"/>
          <w:szCs w:val="28"/>
          <w:vertAlign w:val="subscript"/>
        </w:rPr>
        <w:t>СМП</w:t>
      </w:r>
      <w:r w:rsidRPr="000353FD">
        <w:rPr>
          <w:sz w:val="28"/>
          <w:szCs w:val="28"/>
        </w:rPr>
        <w:t>) на одно з</w:t>
      </w:r>
      <w:r w:rsidRPr="000353FD">
        <w:rPr>
          <w:sz w:val="28"/>
          <w:szCs w:val="28"/>
        </w:rPr>
        <w:t>а</w:t>
      </w:r>
      <w:r w:rsidRPr="000353FD">
        <w:rPr>
          <w:sz w:val="28"/>
          <w:szCs w:val="28"/>
        </w:rPr>
        <w:t xml:space="preserve">страхованное лицо </w:t>
      </w:r>
      <w:r w:rsidR="00AC1224" w:rsidRPr="000353FD">
        <w:rPr>
          <w:sz w:val="28"/>
          <w:szCs w:val="28"/>
        </w:rPr>
        <w:t>рассчитывается</w:t>
      </w:r>
      <w:r w:rsidRPr="000353FD">
        <w:rPr>
          <w:sz w:val="28"/>
          <w:szCs w:val="28"/>
        </w:rPr>
        <w:t xml:space="preserve"> исходя из значений нормативов объемов предоставления СМП в расчете на одно застрахованное лицо, нормативов финансовых затрат на единицу объема предоставления СМП  по следующей формуле:</w:t>
      </w:r>
    </w:p>
    <w:p w:rsidR="001E4871" w:rsidRPr="00460962" w:rsidRDefault="001E4871" w:rsidP="003A744B">
      <w:pPr>
        <w:ind w:firstLine="708"/>
        <w:jc w:val="both"/>
        <w:rPr>
          <w:sz w:val="28"/>
          <w:szCs w:val="28"/>
        </w:rPr>
      </w:pPr>
    </w:p>
    <w:p w:rsidR="001E4871" w:rsidRPr="00460962" w:rsidRDefault="001E4871" w:rsidP="003A744B">
      <w:pPr>
        <w:ind w:firstLine="708"/>
        <w:jc w:val="center"/>
        <w:rPr>
          <w:sz w:val="28"/>
          <w:szCs w:val="28"/>
        </w:rPr>
      </w:pPr>
      <w:proofErr w:type="spellStart"/>
      <w:r w:rsidRPr="00460962">
        <w:rPr>
          <w:sz w:val="28"/>
          <w:szCs w:val="28"/>
        </w:rPr>
        <w:t>ПН</w:t>
      </w:r>
      <w:r w:rsidRPr="008D282F">
        <w:rPr>
          <w:i/>
          <w:sz w:val="28"/>
          <w:szCs w:val="28"/>
        </w:rPr>
        <w:t>смп</w:t>
      </w:r>
      <w:proofErr w:type="spellEnd"/>
      <w:r w:rsidRPr="00460962">
        <w:rPr>
          <w:sz w:val="28"/>
          <w:szCs w:val="28"/>
        </w:rPr>
        <w:t xml:space="preserve"> = </w:t>
      </w:r>
      <w:proofErr w:type="spellStart"/>
      <w:r w:rsidRPr="00460962">
        <w:rPr>
          <w:sz w:val="28"/>
          <w:szCs w:val="28"/>
        </w:rPr>
        <w:t>О</w:t>
      </w:r>
      <w:r w:rsidRPr="008D282F">
        <w:rPr>
          <w:i/>
          <w:sz w:val="28"/>
          <w:szCs w:val="28"/>
        </w:rPr>
        <w:t>смп</w:t>
      </w:r>
      <w:proofErr w:type="spellEnd"/>
      <w:r w:rsidRPr="00460962">
        <w:rPr>
          <w:sz w:val="28"/>
          <w:szCs w:val="28"/>
        </w:rPr>
        <w:t xml:space="preserve"> х </w:t>
      </w:r>
      <w:proofErr w:type="spellStart"/>
      <w:r w:rsidRPr="00460962">
        <w:rPr>
          <w:sz w:val="28"/>
          <w:szCs w:val="28"/>
        </w:rPr>
        <w:t>Ф</w:t>
      </w:r>
      <w:r w:rsidRPr="008D282F">
        <w:rPr>
          <w:i/>
          <w:sz w:val="28"/>
          <w:szCs w:val="28"/>
        </w:rPr>
        <w:t>смп</w:t>
      </w:r>
      <w:proofErr w:type="spellEnd"/>
      <w:r w:rsidR="00AC1224">
        <w:rPr>
          <w:sz w:val="28"/>
          <w:szCs w:val="28"/>
        </w:rPr>
        <w:t xml:space="preserve"> х </w:t>
      </w:r>
      <w:proofErr w:type="spellStart"/>
      <w:r w:rsidR="00AC1224" w:rsidRPr="00460962">
        <w:rPr>
          <w:sz w:val="28"/>
          <w:szCs w:val="28"/>
        </w:rPr>
        <w:t>К</w:t>
      </w:r>
      <w:r w:rsidR="00AC1224" w:rsidRPr="00AC1224">
        <w:rPr>
          <w:i/>
          <w:sz w:val="28"/>
          <w:szCs w:val="28"/>
        </w:rPr>
        <w:t>кор</w:t>
      </w:r>
      <w:proofErr w:type="spellEnd"/>
      <w:r w:rsidRPr="00460962">
        <w:rPr>
          <w:sz w:val="28"/>
          <w:szCs w:val="28"/>
        </w:rPr>
        <w:t xml:space="preserve">, </w:t>
      </w:r>
      <w:r w:rsidR="00AC1224">
        <w:rPr>
          <w:sz w:val="28"/>
          <w:szCs w:val="28"/>
        </w:rPr>
        <w:t xml:space="preserve">     </w:t>
      </w:r>
      <w:r w:rsidRPr="00460962">
        <w:rPr>
          <w:sz w:val="28"/>
          <w:szCs w:val="28"/>
        </w:rPr>
        <w:t xml:space="preserve">где       </w:t>
      </w:r>
      <w:r>
        <w:rPr>
          <w:sz w:val="28"/>
          <w:szCs w:val="28"/>
        </w:rPr>
        <w:t xml:space="preserve">              </w:t>
      </w:r>
      <w:r w:rsidRPr="00460962">
        <w:rPr>
          <w:sz w:val="28"/>
          <w:szCs w:val="28"/>
        </w:rPr>
        <w:t xml:space="preserve">             </w:t>
      </w:r>
      <w:r w:rsidRPr="00460962">
        <w:rPr>
          <w:sz w:val="28"/>
          <w:szCs w:val="28"/>
        </w:rPr>
        <w:tab/>
        <w:t xml:space="preserve">   </w:t>
      </w:r>
      <w:r w:rsidR="006E0B97">
        <w:rPr>
          <w:sz w:val="28"/>
          <w:szCs w:val="28"/>
        </w:rPr>
        <w:t>(1</w:t>
      </w:r>
      <w:r w:rsidR="00BD0A24">
        <w:rPr>
          <w:sz w:val="28"/>
          <w:szCs w:val="28"/>
        </w:rPr>
        <w:t>2</w:t>
      </w:r>
      <w:r>
        <w:rPr>
          <w:sz w:val="28"/>
          <w:szCs w:val="28"/>
        </w:rPr>
        <w:t>)</w:t>
      </w:r>
    </w:p>
    <w:p w:rsidR="001E4871" w:rsidRPr="00460962" w:rsidRDefault="001E4871" w:rsidP="003A744B">
      <w:pPr>
        <w:ind w:firstLine="708"/>
        <w:jc w:val="both"/>
        <w:rPr>
          <w:sz w:val="28"/>
          <w:szCs w:val="28"/>
        </w:rPr>
      </w:pPr>
    </w:p>
    <w:p w:rsidR="001E4871" w:rsidRPr="00460962" w:rsidRDefault="001E4871" w:rsidP="003A744B">
      <w:pPr>
        <w:ind w:firstLine="708"/>
        <w:jc w:val="both"/>
        <w:rPr>
          <w:sz w:val="28"/>
          <w:szCs w:val="28"/>
        </w:rPr>
      </w:pPr>
      <w:r w:rsidRPr="00460962">
        <w:rPr>
          <w:sz w:val="28"/>
          <w:szCs w:val="28"/>
        </w:rPr>
        <w:t>О</w:t>
      </w:r>
      <w:r w:rsidRPr="008D282F">
        <w:rPr>
          <w:i/>
          <w:sz w:val="28"/>
          <w:szCs w:val="28"/>
        </w:rPr>
        <w:t>смп</w:t>
      </w:r>
      <w:r w:rsidRPr="00460962">
        <w:rPr>
          <w:sz w:val="28"/>
          <w:szCs w:val="28"/>
        </w:rPr>
        <w:t xml:space="preserve"> – норматив объемов предоставления СМП в расчете на одно з</w:t>
      </w:r>
      <w:r w:rsidRPr="00460962">
        <w:rPr>
          <w:sz w:val="28"/>
          <w:szCs w:val="28"/>
        </w:rPr>
        <w:t>а</w:t>
      </w:r>
      <w:r w:rsidRPr="00460962">
        <w:rPr>
          <w:sz w:val="28"/>
          <w:szCs w:val="28"/>
        </w:rPr>
        <w:t xml:space="preserve">страхованное лицо, установленный </w:t>
      </w:r>
      <w:r>
        <w:rPr>
          <w:sz w:val="28"/>
          <w:szCs w:val="28"/>
        </w:rPr>
        <w:t>Базовой п</w:t>
      </w:r>
      <w:r w:rsidRPr="00460962">
        <w:rPr>
          <w:sz w:val="28"/>
          <w:szCs w:val="28"/>
        </w:rPr>
        <w:t>рограммой  на 201</w:t>
      </w:r>
      <w:r>
        <w:rPr>
          <w:sz w:val="28"/>
          <w:szCs w:val="28"/>
        </w:rPr>
        <w:t>5</w:t>
      </w:r>
      <w:r w:rsidRPr="00460962">
        <w:rPr>
          <w:sz w:val="28"/>
          <w:szCs w:val="28"/>
        </w:rPr>
        <w:t xml:space="preserve"> год в ра</w:t>
      </w:r>
      <w:r w:rsidRPr="00460962">
        <w:rPr>
          <w:sz w:val="28"/>
          <w:szCs w:val="28"/>
        </w:rPr>
        <w:t>з</w:t>
      </w:r>
      <w:r w:rsidRPr="00460962">
        <w:rPr>
          <w:sz w:val="28"/>
          <w:szCs w:val="28"/>
        </w:rPr>
        <w:t>мере 0,318 вызова на застрахованно</w:t>
      </w:r>
      <w:r>
        <w:rPr>
          <w:sz w:val="28"/>
          <w:szCs w:val="28"/>
        </w:rPr>
        <w:t>е лицо</w:t>
      </w:r>
      <w:r w:rsidRPr="00460962">
        <w:rPr>
          <w:sz w:val="28"/>
          <w:szCs w:val="28"/>
        </w:rPr>
        <w:t>;</w:t>
      </w:r>
    </w:p>
    <w:p w:rsidR="001E4871" w:rsidRDefault="001E4871" w:rsidP="003A744B">
      <w:pPr>
        <w:ind w:firstLine="708"/>
        <w:jc w:val="both"/>
        <w:rPr>
          <w:sz w:val="28"/>
          <w:szCs w:val="28"/>
        </w:rPr>
      </w:pPr>
      <w:r w:rsidRPr="00460962">
        <w:rPr>
          <w:sz w:val="28"/>
          <w:szCs w:val="28"/>
        </w:rPr>
        <w:t>Ф</w:t>
      </w:r>
      <w:r w:rsidRPr="008D282F">
        <w:rPr>
          <w:i/>
          <w:sz w:val="28"/>
          <w:szCs w:val="28"/>
        </w:rPr>
        <w:t>смп</w:t>
      </w:r>
      <w:r w:rsidRPr="00460962">
        <w:rPr>
          <w:sz w:val="28"/>
          <w:szCs w:val="28"/>
        </w:rPr>
        <w:t xml:space="preserve"> – норматив финансовых затрат на единицу объема предоставл</w:t>
      </w:r>
      <w:r w:rsidRPr="00460962">
        <w:rPr>
          <w:sz w:val="28"/>
          <w:szCs w:val="28"/>
        </w:rPr>
        <w:t>е</w:t>
      </w:r>
      <w:r w:rsidRPr="00460962">
        <w:rPr>
          <w:sz w:val="28"/>
          <w:szCs w:val="28"/>
        </w:rPr>
        <w:t xml:space="preserve">ния СМП, установленный </w:t>
      </w:r>
      <w:r>
        <w:rPr>
          <w:sz w:val="28"/>
          <w:szCs w:val="28"/>
        </w:rPr>
        <w:t>Базовой п</w:t>
      </w:r>
      <w:r w:rsidRPr="00460962">
        <w:rPr>
          <w:sz w:val="28"/>
          <w:szCs w:val="28"/>
        </w:rPr>
        <w:t xml:space="preserve">рограммой  </w:t>
      </w:r>
      <w:r>
        <w:rPr>
          <w:sz w:val="28"/>
          <w:szCs w:val="28"/>
        </w:rPr>
        <w:t>на 2015</w:t>
      </w:r>
      <w:r w:rsidRPr="00460962">
        <w:rPr>
          <w:sz w:val="28"/>
          <w:szCs w:val="28"/>
        </w:rPr>
        <w:t xml:space="preserve"> год в размере</w:t>
      </w:r>
      <w:r>
        <w:rPr>
          <w:sz w:val="28"/>
          <w:szCs w:val="28"/>
        </w:rPr>
        <w:t xml:space="preserve"> </w:t>
      </w:r>
      <w:r w:rsidRPr="00460962">
        <w:rPr>
          <w:sz w:val="28"/>
          <w:szCs w:val="28"/>
        </w:rPr>
        <w:t>1</w:t>
      </w:r>
      <w:r>
        <w:rPr>
          <w:sz w:val="28"/>
          <w:szCs w:val="28"/>
        </w:rPr>
        <w:t>710</w:t>
      </w:r>
      <w:r w:rsidRPr="00460962">
        <w:rPr>
          <w:sz w:val="28"/>
          <w:szCs w:val="28"/>
        </w:rPr>
        <w:t>,</w:t>
      </w:r>
      <w:r>
        <w:rPr>
          <w:sz w:val="28"/>
          <w:szCs w:val="28"/>
        </w:rPr>
        <w:t>1</w:t>
      </w:r>
      <w:r w:rsidRPr="00460962">
        <w:rPr>
          <w:sz w:val="28"/>
          <w:szCs w:val="28"/>
        </w:rPr>
        <w:t xml:space="preserve"> рубля.</w:t>
      </w:r>
    </w:p>
    <w:p w:rsidR="00AC1224" w:rsidRPr="00460962" w:rsidRDefault="00AC1224" w:rsidP="00AC1224">
      <w:pPr>
        <w:ind w:firstLine="708"/>
        <w:jc w:val="both"/>
        <w:rPr>
          <w:sz w:val="28"/>
          <w:szCs w:val="28"/>
        </w:rPr>
      </w:pPr>
      <w:proofErr w:type="spellStart"/>
      <w:r w:rsidRPr="00460962">
        <w:rPr>
          <w:sz w:val="28"/>
          <w:szCs w:val="28"/>
        </w:rPr>
        <w:t>К</w:t>
      </w:r>
      <w:r w:rsidRPr="00AC1224">
        <w:rPr>
          <w:i/>
          <w:sz w:val="28"/>
          <w:szCs w:val="28"/>
        </w:rPr>
        <w:t>кор</w:t>
      </w:r>
      <w:proofErr w:type="spellEnd"/>
      <w:r w:rsidRPr="00460962">
        <w:rPr>
          <w:sz w:val="28"/>
          <w:szCs w:val="28"/>
        </w:rPr>
        <w:t xml:space="preserve"> – </w:t>
      </w:r>
      <w:r>
        <w:rPr>
          <w:sz w:val="28"/>
          <w:szCs w:val="28"/>
        </w:rPr>
        <w:t>поправочный</w:t>
      </w:r>
      <w:r w:rsidRPr="00460962">
        <w:rPr>
          <w:sz w:val="28"/>
          <w:szCs w:val="28"/>
        </w:rPr>
        <w:t xml:space="preserve"> коэффициент</w:t>
      </w:r>
      <w:r>
        <w:rPr>
          <w:sz w:val="28"/>
          <w:szCs w:val="28"/>
        </w:rPr>
        <w:t xml:space="preserve"> (0,780),</w:t>
      </w:r>
      <w:r w:rsidRPr="00460962">
        <w:rPr>
          <w:sz w:val="28"/>
          <w:szCs w:val="28"/>
        </w:rPr>
        <w:t xml:space="preserve"> применя</w:t>
      </w:r>
      <w:r>
        <w:rPr>
          <w:sz w:val="28"/>
          <w:szCs w:val="28"/>
        </w:rPr>
        <w:t>емый</w:t>
      </w:r>
      <w:r w:rsidRPr="00460962">
        <w:rPr>
          <w:sz w:val="28"/>
          <w:szCs w:val="28"/>
        </w:rPr>
        <w:t xml:space="preserve"> </w:t>
      </w:r>
      <w:r>
        <w:rPr>
          <w:sz w:val="28"/>
          <w:szCs w:val="28"/>
        </w:rPr>
        <w:t>в целях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ведения расчетной суммы </w:t>
      </w:r>
      <w:r w:rsidR="00F244BA" w:rsidRPr="00C21410">
        <w:rPr>
          <w:sz w:val="28"/>
          <w:szCs w:val="28"/>
        </w:rPr>
        <w:t xml:space="preserve">финансового обеспечения СМП по </w:t>
      </w:r>
      <w:proofErr w:type="spellStart"/>
      <w:r w:rsidR="00F244BA" w:rsidRPr="00C21410">
        <w:rPr>
          <w:sz w:val="28"/>
          <w:szCs w:val="28"/>
        </w:rPr>
        <w:t>подушевому</w:t>
      </w:r>
      <w:proofErr w:type="spellEnd"/>
      <w:r w:rsidR="00F244BA" w:rsidRPr="00C21410">
        <w:rPr>
          <w:sz w:val="28"/>
          <w:szCs w:val="28"/>
        </w:rPr>
        <w:t xml:space="preserve"> нормативу</w:t>
      </w:r>
      <w:r w:rsidR="00F244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соответствие с объемом финансового обеспечения </w:t>
      </w:r>
      <w:r w:rsidR="00760B71">
        <w:rPr>
          <w:sz w:val="28"/>
          <w:szCs w:val="28"/>
        </w:rPr>
        <w:t>сформир</w:t>
      </w:r>
      <w:r w:rsidR="00760B71">
        <w:rPr>
          <w:sz w:val="28"/>
          <w:szCs w:val="28"/>
        </w:rPr>
        <w:t>о</w:t>
      </w:r>
      <w:r w:rsidR="00760B71">
        <w:rPr>
          <w:sz w:val="28"/>
          <w:szCs w:val="28"/>
        </w:rPr>
        <w:t xml:space="preserve">ванным </w:t>
      </w:r>
      <w:r w:rsidR="00375E79">
        <w:rPr>
          <w:sz w:val="28"/>
          <w:szCs w:val="28"/>
        </w:rPr>
        <w:t>с</w:t>
      </w:r>
      <w:r w:rsidR="00760B71">
        <w:rPr>
          <w:sz w:val="28"/>
          <w:szCs w:val="28"/>
        </w:rPr>
        <w:t>огласно</w:t>
      </w:r>
      <w:r w:rsidR="00375E79">
        <w:rPr>
          <w:sz w:val="28"/>
          <w:szCs w:val="28"/>
        </w:rPr>
        <w:t xml:space="preserve"> норматив</w:t>
      </w:r>
      <w:r w:rsidR="00760B71">
        <w:rPr>
          <w:sz w:val="28"/>
          <w:szCs w:val="28"/>
        </w:rPr>
        <w:t>у</w:t>
      </w:r>
      <w:r w:rsidR="00375E79">
        <w:rPr>
          <w:sz w:val="28"/>
          <w:szCs w:val="28"/>
        </w:rPr>
        <w:t xml:space="preserve"> объемов СМП на застрахованное лицо и норм</w:t>
      </w:r>
      <w:r w:rsidR="00375E79">
        <w:rPr>
          <w:sz w:val="28"/>
          <w:szCs w:val="28"/>
        </w:rPr>
        <w:t>а</w:t>
      </w:r>
      <w:r w:rsidR="00375E79">
        <w:rPr>
          <w:sz w:val="28"/>
          <w:szCs w:val="28"/>
        </w:rPr>
        <w:t>тив</w:t>
      </w:r>
      <w:r w:rsidR="00760B71">
        <w:rPr>
          <w:sz w:val="28"/>
          <w:szCs w:val="28"/>
        </w:rPr>
        <w:t>у</w:t>
      </w:r>
      <w:r w:rsidR="00375E79">
        <w:rPr>
          <w:sz w:val="28"/>
          <w:szCs w:val="28"/>
        </w:rPr>
        <w:t xml:space="preserve"> финансовых затрат на единицу объема СМП, установленным</w:t>
      </w:r>
      <w:r>
        <w:rPr>
          <w:sz w:val="28"/>
          <w:szCs w:val="28"/>
        </w:rPr>
        <w:t xml:space="preserve"> террит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риальной программой ОМС</w:t>
      </w:r>
      <w:r w:rsidR="00E80F59">
        <w:rPr>
          <w:sz w:val="28"/>
          <w:szCs w:val="28"/>
        </w:rPr>
        <w:t xml:space="preserve"> на 2015 год</w:t>
      </w:r>
      <w:r>
        <w:rPr>
          <w:sz w:val="28"/>
          <w:szCs w:val="28"/>
        </w:rPr>
        <w:t xml:space="preserve">. </w:t>
      </w:r>
    </w:p>
    <w:p w:rsidR="00AC1224" w:rsidRPr="000353FD" w:rsidRDefault="00AC1224" w:rsidP="003A744B">
      <w:pPr>
        <w:ind w:firstLine="708"/>
        <w:jc w:val="both"/>
        <w:rPr>
          <w:b/>
          <w:sz w:val="28"/>
          <w:szCs w:val="28"/>
        </w:rPr>
      </w:pPr>
    </w:p>
    <w:p w:rsidR="001E4871" w:rsidRPr="000353FD" w:rsidRDefault="001E4871" w:rsidP="003A744B">
      <w:pPr>
        <w:tabs>
          <w:tab w:val="left" w:pos="3960"/>
        </w:tabs>
        <w:ind w:firstLine="708"/>
        <w:jc w:val="both"/>
        <w:rPr>
          <w:bCs/>
          <w:sz w:val="28"/>
          <w:szCs w:val="28"/>
        </w:rPr>
      </w:pPr>
      <w:r w:rsidRPr="00DA2E58">
        <w:rPr>
          <w:sz w:val="28"/>
          <w:szCs w:val="28"/>
        </w:rPr>
        <w:t>2</w:t>
      </w:r>
      <w:r w:rsidRPr="000353FD">
        <w:rPr>
          <w:sz w:val="28"/>
          <w:szCs w:val="28"/>
        </w:rPr>
        <w:t>.</w:t>
      </w:r>
      <w:r w:rsidRPr="00F664A0">
        <w:rPr>
          <w:sz w:val="28"/>
          <w:szCs w:val="28"/>
        </w:rPr>
        <w:t>5</w:t>
      </w:r>
      <w:r w:rsidRPr="000353FD">
        <w:rPr>
          <w:sz w:val="28"/>
          <w:szCs w:val="28"/>
        </w:rPr>
        <w:t>.</w:t>
      </w:r>
      <w:r>
        <w:rPr>
          <w:sz w:val="28"/>
          <w:szCs w:val="28"/>
        </w:rPr>
        <w:t xml:space="preserve">2 </w:t>
      </w:r>
      <w:r w:rsidRPr="000353FD">
        <w:rPr>
          <w:sz w:val="28"/>
          <w:szCs w:val="28"/>
        </w:rPr>
        <w:t>. Объем финансового обеспечения (ОФ</w:t>
      </w:r>
      <w:r w:rsidRPr="008847BB">
        <w:rPr>
          <w:i/>
          <w:sz w:val="28"/>
          <w:szCs w:val="28"/>
          <w:vertAlign w:val="subscript"/>
        </w:rPr>
        <w:t>смп</w:t>
      </w:r>
      <w:r w:rsidRPr="000353FD">
        <w:rPr>
          <w:sz w:val="28"/>
          <w:szCs w:val="28"/>
        </w:rPr>
        <w:t xml:space="preserve">) скорой медицинской помощи </w:t>
      </w:r>
      <w:r w:rsidRPr="00F664A0">
        <w:rPr>
          <w:bCs/>
          <w:sz w:val="28"/>
          <w:szCs w:val="28"/>
        </w:rPr>
        <w:t xml:space="preserve">медицинской </w:t>
      </w:r>
      <w:r w:rsidRPr="000353FD">
        <w:rPr>
          <w:sz w:val="28"/>
          <w:szCs w:val="28"/>
        </w:rPr>
        <w:t xml:space="preserve">(далее – СМП) </w:t>
      </w:r>
      <w:r w:rsidRPr="000353FD">
        <w:rPr>
          <w:bCs/>
          <w:sz w:val="28"/>
          <w:szCs w:val="28"/>
        </w:rPr>
        <w:t>определяется по следующей формуле:</w:t>
      </w:r>
    </w:p>
    <w:p w:rsidR="001E4871" w:rsidRPr="000353FD" w:rsidRDefault="001E4871" w:rsidP="003A744B">
      <w:pPr>
        <w:ind w:firstLine="708"/>
        <w:jc w:val="both"/>
        <w:rPr>
          <w:sz w:val="28"/>
          <w:szCs w:val="28"/>
        </w:rPr>
      </w:pPr>
    </w:p>
    <w:p w:rsidR="001E4871" w:rsidRPr="000353FD" w:rsidRDefault="001E4871" w:rsidP="003A744B">
      <w:pPr>
        <w:ind w:firstLine="708"/>
        <w:jc w:val="center"/>
        <w:rPr>
          <w:sz w:val="28"/>
          <w:szCs w:val="28"/>
        </w:rPr>
      </w:pPr>
      <w:proofErr w:type="spellStart"/>
      <w:r w:rsidRPr="000353FD">
        <w:rPr>
          <w:sz w:val="28"/>
          <w:szCs w:val="28"/>
        </w:rPr>
        <w:t>ОФ</w:t>
      </w:r>
      <w:r w:rsidRPr="008D282F">
        <w:rPr>
          <w:i/>
          <w:sz w:val="28"/>
          <w:szCs w:val="28"/>
        </w:rPr>
        <w:t>смп</w:t>
      </w:r>
      <w:proofErr w:type="spellEnd"/>
      <w:r w:rsidRPr="000353FD">
        <w:rPr>
          <w:sz w:val="28"/>
          <w:szCs w:val="28"/>
        </w:rPr>
        <w:t xml:space="preserve"> = </w:t>
      </w:r>
      <w:proofErr w:type="spellStart"/>
      <w:r w:rsidRPr="000353FD">
        <w:rPr>
          <w:sz w:val="28"/>
          <w:szCs w:val="28"/>
        </w:rPr>
        <w:t>ПН</w:t>
      </w:r>
      <w:r w:rsidRPr="008D282F">
        <w:rPr>
          <w:i/>
          <w:sz w:val="28"/>
          <w:szCs w:val="28"/>
        </w:rPr>
        <w:t>смп</w:t>
      </w:r>
      <w:proofErr w:type="spellEnd"/>
      <w:r w:rsidRPr="000353FD">
        <w:rPr>
          <w:sz w:val="28"/>
          <w:szCs w:val="28"/>
        </w:rPr>
        <w:t xml:space="preserve"> х </w:t>
      </w:r>
      <w:proofErr w:type="spellStart"/>
      <w:r w:rsidRPr="000353FD">
        <w:rPr>
          <w:sz w:val="28"/>
          <w:szCs w:val="28"/>
        </w:rPr>
        <w:t>Ч</w:t>
      </w:r>
      <w:proofErr w:type="gramStart"/>
      <w:r w:rsidRPr="008D282F">
        <w:rPr>
          <w:i/>
          <w:sz w:val="28"/>
          <w:szCs w:val="28"/>
        </w:rPr>
        <w:t>i</w:t>
      </w:r>
      <w:proofErr w:type="spellEnd"/>
      <w:proofErr w:type="gramEnd"/>
      <w:r w:rsidRPr="000353FD">
        <w:rPr>
          <w:sz w:val="28"/>
          <w:szCs w:val="28"/>
        </w:rPr>
        <w:t xml:space="preserve"> х </w:t>
      </w:r>
      <w:proofErr w:type="spellStart"/>
      <w:r w:rsidRPr="000353FD">
        <w:rPr>
          <w:sz w:val="28"/>
          <w:szCs w:val="28"/>
        </w:rPr>
        <w:t>К</w:t>
      </w:r>
      <w:r w:rsidRPr="008D282F">
        <w:rPr>
          <w:i/>
          <w:sz w:val="28"/>
          <w:szCs w:val="28"/>
        </w:rPr>
        <w:t>пв</w:t>
      </w:r>
      <w:r w:rsidR="008847BB" w:rsidRPr="008D282F">
        <w:rPr>
          <w:i/>
          <w:sz w:val="28"/>
          <w:szCs w:val="28"/>
        </w:rPr>
        <w:t>i</w:t>
      </w:r>
      <w:proofErr w:type="spellEnd"/>
      <w:r w:rsidRPr="000353FD">
        <w:rPr>
          <w:sz w:val="28"/>
          <w:szCs w:val="28"/>
        </w:rPr>
        <w:t xml:space="preserve"> х </w:t>
      </w:r>
      <w:proofErr w:type="spellStart"/>
      <w:r w:rsidRPr="000353FD">
        <w:rPr>
          <w:sz w:val="28"/>
          <w:szCs w:val="28"/>
        </w:rPr>
        <w:t>КД</w:t>
      </w:r>
      <w:r w:rsidR="008218AC" w:rsidRPr="008D282F">
        <w:rPr>
          <w:i/>
          <w:sz w:val="28"/>
          <w:szCs w:val="28"/>
        </w:rPr>
        <w:t>i</w:t>
      </w:r>
      <w:proofErr w:type="spellEnd"/>
      <w:r w:rsidRPr="000353FD">
        <w:rPr>
          <w:sz w:val="28"/>
          <w:szCs w:val="28"/>
        </w:rPr>
        <w:t xml:space="preserve"> х </w:t>
      </w:r>
      <w:proofErr w:type="spellStart"/>
      <w:r w:rsidR="008847BB" w:rsidRPr="00460962">
        <w:rPr>
          <w:sz w:val="28"/>
          <w:szCs w:val="28"/>
        </w:rPr>
        <w:t>К</w:t>
      </w:r>
      <w:r w:rsidR="008847BB" w:rsidRPr="008D282F">
        <w:rPr>
          <w:i/>
          <w:sz w:val="28"/>
          <w:szCs w:val="28"/>
        </w:rPr>
        <w:t>спi</w:t>
      </w:r>
      <w:proofErr w:type="spellEnd"/>
      <w:r w:rsidR="008847BB" w:rsidRPr="00460962">
        <w:rPr>
          <w:sz w:val="28"/>
          <w:szCs w:val="28"/>
        </w:rPr>
        <w:t xml:space="preserve"> х КПН</w:t>
      </w:r>
      <w:r w:rsidR="008847BB">
        <w:rPr>
          <w:sz w:val="28"/>
          <w:szCs w:val="28"/>
        </w:rPr>
        <w:t xml:space="preserve">, </w:t>
      </w:r>
      <w:r w:rsidRPr="000353FD">
        <w:rPr>
          <w:sz w:val="28"/>
          <w:szCs w:val="28"/>
        </w:rPr>
        <w:t xml:space="preserve"> где          (1</w:t>
      </w:r>
      <w:r w:rsidR="00BD0A24">
        <w:rPr>
          <w:sz w:val="28"/>
          <w:szCs w:val="28"/>
        </w:rPr>
        <w:t>3</w:t>
      </w:r>
      <w:r w:rsidRPr="000353FD">
        <w:rPr>
          <w:sz w:val="28"/>
          <w:szCs w:val="28"/>
        </w:rPr>
        <w:t>)</w:t>
      </w:r>
    </w:p>
    <w:p w:rsidR="001E4871" w:rsidRPr="000353FD" w:rsidRDefault="001E4871" w:rsidP="003A744B">
      <w:pPr>
        <w:ind w:firstLine="708"/>
        <w:jc w:val="both"/>
        <w:rPr>
          <w:sz w:val="28"/>
          <w:szCs w:val="28"/>
        </w:rPr>
      </w:pPr>
    </w:p>
    <w:p w:rsidR="001E4871" w:rsidRPr="000353FD" w:rsidRDefault="001E4871" w:rsidP="003A744B">
      <w:pPr>
        <w:ind w:firstLine="708"/>
        <w:jc w:val="both"/>
        <w:rPr>
          <w:sz w:val="28"/>
          <w:szCs w:val="28"/>
        </w:rPr>
      </w:pPr>
      <w:r w:rsidRPr="000353FD">
        <w:rPr>
          <w:sz w:val="28"/>
          <w:szCs w:val="28"/>
        </w:rPr>
        <w:t>ПН</w:t>
      </w:r>
      <w:r w:rsidRPr="008D282F">
        <w:rPr>
          <w:i/>
          <w:sz w:val="28"/>
          <w:szCs w:val="28"/>
        </w:rPr>
        <w:t>смп</w:t>
      </w:r>
      <w:r w:rsidRPr="000353FD">
        <w:rPr>
          <w:sz w:val="28"/>
          <w:szCs w:val="28"/>
        </w:rPr>
        <w:t xml:space="preserve"> – подушевой норматив финансирования </w:t>
      </w:r>
      <w:r w:rsidR="008D282F">
        <w:rPr>
          <w:sz w:val="28"/>
          <w:szCs w:val="28"/>
        </w:rPr>
        <w:t>СМП</w:t>
      </w:r>
      <w:r w:rsidRPr="000353FD">
        <w:rPr>
          <w:sz w:val="28"/>
          <w:szCs w:val="28"/>
        </w:rPr>
        <w:t>;</w:t>
      </w:r>
    </w:p>
    <w:p w:rsidR="001E4871" w:rsidRPr="000353FD" w:rsidRDefault="001E4871" w:rsidP="003A744B">
      <w:pPr>
        <w:ind w:firstLine="708"/>
        <w:jc w:val="both"/>
        <w:rPr>
          <w:sz w:val="28"/>
          <w:szCs w:val="28"/>
        </w:rPr>
      </w:pPr>
      <w:proofErr w:type="spellStart"/>
      <w:r w:rsidRPr="000353FD">
        <w:rPr>
          <w:sz w:val="28"/>
          <w:szCs w:val="28"/>
        </w:rPr>
        <w:t>Ч</w:t>
      </w:r>
      <w:proofErr w:type="gramStart"/>
      <w:r w:rsidRPr="008D282F">
        <w:rPr>
          <w:i/>
          <w:sz w:val="28"/>
          <w:szCs w:val="28"/>
        </w:rPr>
        <w:t>i</w:t>
      </w:r>
      <w:proofErr w:type="spellEnd"/>
      <w:proofErr w:type="gramEnd"/>
      <w:r w:rsidRPr="000353FD">
        <w:rPr>
          <w:sz w:val="28"/>
          <w:szCs w:val="28"/>
        </w:rPr>
        <w:t xml:space="preserve"> – численность застрахованного населения, </w:t>
      </w:r>
      <w:r w:rsidR="008847BB" w:rsidRPr="000353FD">
        <w:rPr>
          <w:sz w:val="28"/>
          <w:szCs w:val="28"/>
        </w:rPr>
        <w:t>включенного в  реги</w:t>
      </w:r>
      <w:r w:rsidR="008847BB" w:rsidRPr="000353FD">
        <w:rPr>
          <w:sz w:val="28"/>
          <w:szCs w:val="28"/>
        </w:rPr>
        <w:t>о</w:t>
      </w:r>
      <w:r w:rsidR="008847BB" w:rsidRPr="000353FD">
        <w:rPr>
          <w:sz w:val="28"/>
          <w:szCs w:val="28"/>
        </w:rPr>
        <w:t xml:space="preserve">нальный сегмент единого регистра застрахованных лиц, по состоянию на </w:t>
      </w:r>
      <w:r w:rsidR="008847BB" w:rsidRPr="000353FD">
        <w:rPr>
          <w:sz w:val="28"/>
          <w:szCs w:val="28"/>
        </w:rPr>
        <w:lastRenderedPageBreak/>
        <w:t>01.12.2014</w:t>
      </w:r>
      <w:r w:rsidR="008847BB">
        <w:rPr>
          <w:sz w:val="28"/>
          <w:szCs w:val="28"/>
        </w:rPr>
        <w:t xml:space="preserve">, </w:t>
      </w:r>
      <w:r w:rsidRPr="000353FD">
        <w:rPr>
          <w:sz w:val="28"/>
          <w:szCs w:val="28"/>
        </w:rPr>
        <w:t xml:space="preserve">обслуживаемого </w:t>
      </w:r>
      <w:proofErr w:type="spellStart"/>
      <w:r w:rsidRPr="000353FD">
        <w:rPr>
          <w:sz w:val="28"/>
          <w:szCs w:val="28"/>
          <w:lang w:val="en-US"/>
        </w:rPr>
        <w:t>i</w:t>
      </w:r>
      <w:proofErr w:type="spellEnd"/>
      <w:r w:rsidRPr="000353FD">
        <w:rPr>
          <w:sz w:val="28"/>
          <w:szCs w:val="28"/>
        </w:rPr>
        <w:t>-той станцией СМП (подразделением медици</w:t>
      </w:r>
      <w:r w:rsidRPr="000353FD">
        <w:rPr>
          <w:sz w:val="28"/>
          <w:szCs w:val="28"/>
        </w:rPr>
        <w:t>н</w:t>
      </w:r>
      <w:r w:rsidRPr="000353FD">
        <w:rPr>
          <w:sz w:val="28"/>
          <w:szCs w:val="28"/>
        </w:rPr>
        <w:t>ской организации, оказывающим СМП);</w:t>
      </w:r>
    </w:p>
    <w:p w:rsidR="001E4871" w:rsidRPr="000353FD" w:rsidRDefault="001E4871" w:rsidP="003A744B">
      <w:pPr>
        <w:ind w:firstLine="708"/>
        <w:jc w:val="both"/>
        <w:rPr>
          <w:sz w:val="28"/>
          <w:szCs w:val="28"/>
        </w:rPr>
      </w:pPr>
      <w:proofErr w:type="spellStart"/>
      <w:r w:rsidRPr="000353FD">
        <w:rPr>
          <w:sz w:val="28"/>
          <w:szCs w:val="28"/>
        </w:rPr>
        <w:t>К</w:t>
      </w:r>
      <w:r w:rsidRPr="008847BB">
        <w:rPr>
          <w:i/>
          <w:sz w:val="28"/>
          <w:szCs w:val="28"/>
        </w:rPr>
        <w:t>пв</w:t>
      </w:r>
      <w:proofErr w:type="gramStart"/>
      <w:r w:rsidR="008847BB" w:rsidRPr="008D282F">
        <w:rPr>
          <w:i/>
          <w:sz w:val="28"/>
          <w:szCs w:val="28"/>
        </w:rPr>
        <w:t>i</w:t>
      </w:r>
      <w:proofErr w:type="spellEnd"/>
      <w:proofErr w:type="gramEnd"/>
      <w:r w:rsidR="008847BB" w:rsidRPr="000353FD">
        <w:rPr>
          <w:sz w:val="28"/>
          <w:szCs w:val="28"/>
        </w:rPr>
        <w:t xml:space="preserve"> </w:t>
      </w:r>
      <w:r w:rsidRPr="000353FD">
        <w:rPr>
          <w:sz w:val="28"/>
          <w:szCs w:val="28"/>
        </w:rPr>
        <w:t>- половозрастной коэффициент дифференциации СМП</w:t>
      </w:r>
      <w:r w:rsidR="008847BB">
        <w:rPr>
          <w:sz w:val="28"/>
          <w:szCs w:val="28"/>
        </w:rPr>
        <w:t xml:space="preserve"> </w:t>
      </w:r>
      <w:r w:rsidR="008847BB" w:rsidRPr="000353FD">
        <w:rPr>
          <w:sz w:val="28"/>
          <w:szCs w:val="28"/>
        </w:rPr>
        <w:t>i</w:t>
      </w:r>
      <w:r w:rsidR="008847BB">
        <w:rPr>
          <w:sz w:val="28"/>
          <w:szCs w:val="28"/>
        </w:rPr>
        <w:t>-й мед</w:t>
      </w:r>
      <w:r w:rsidR="008847BB">
        <w:rPr>
          <w:sz w:val="28"/>
          <w:szCs w:val="28"/>
        </w:rPr>
        <w:t>и</w:t>
      </w:r>
      <w:r w:rsidR="008847BB">
        <w:rPr>
          <w:sz w:val="28"/>
          <w:szCs w:val="28"/>
        </w:rPr>
        <w:t>цинской организации</w:t>
      </w:r>
      <w:r w:rsidRPr="000353FD">
        <w:rPr>
          <w:sz w:val="28"/>
          <w:szCs w:val="28"/>
        </w:rPr>
        <w:t>;</w:t>
      </w:r>
    </w:p>
    <w:p w:rsidR="001E4871" w:rsidRDefault="001E4871" w:rsidP="003A744B">
      <w:pPr>
        <w:ind w:firstLine="708"/>
        <w:jc w:val="both"/>
        <w:rPr>
          <w:sz w:val="28"/>
          <w:szCs w:val="28"/>
        </w:rPr>
      </w:pPr>
      <w:proofErr w:type="spellStart"/>
      <w:r w:rsidRPr="00460962">
        <w:rPr>
          <w:sz w:val="28"/>
          <w:szCs w:val="28"/>
        </w:rPr>
        <w:t>К</w:t>
      </w:r>
      <w:r w:rsidRPr="008D282F">
        <w:rPr>
          <w:i/>
          <w:sz w:val="28"/>
          <w:szCs w:val="28"/>
        </w:rPr>
        <w:t>сп</w:t>
      </w:r>
      <w:proofErr w:type="gramStart"/>
      <w:r w:rsidR="00C226E6" w:rsidRPr="008D282F">
        <w:rPr>
          <w:i/>
          <w:sz w:val="28"/>
          <w:szCs w:val="28"/>
        </w:rPr>
        <w:t>i</w:t>
      </w:r>
      <w:proofErr w:type="spellEnd"/>
      <w:proofErr w:type="gramEnd"/>
      <w:r w:rsidRPr="00460962">
        <w:rPr>
          <w:sz w:val="28"/>
          <w:szCs w:val="28"/>
        </w:rPr>
        <w:t xml:space="preserve"> – коэффициент структуры СМП</w:t>
      </w:r>
      <w:r w:rsidR="008218AC">
        <w:rPr>
          <w:sz w:val="28"/>
          <w:szCs w:val="28"/>
        </w:rPr>
        <w:t xml:space="preserve"> </w:t>
      </w:r>
      <w:r w:rsidR="008218AC" w:rsidRPr="000353FD">
        <w:rPr>
          <w:sz w:val="28"/>
          <w:szCs w:val="28"/>
        </w:rPr>
        <w:t>i</w:t>
      </w:r>
      <w:r w:rsidR="008218AC">
        <w:rPr>
          <w:sz w:val="28"/>
          <w:szCs w:val="28"/>
        </w:rPr>
        <w:t>-й медицинской организации</w:t>
      </w:r>
      <w:r w:rsidRPr="00460962">
        <w:rPr>
          <w:sz w:val="28"/>
          <w:szCs w:val="28"/>
        </w:rPr>
        <w:t>, учитывающий</w:t>
      </w:r>
      <w:r>
        <w:rPr>
          <w:sz w:val="28"/>
          <w:szCs w:val="28"/>
        </w:rPr>
        <w:t>:</w:t>
      </w:r>
    </w:p>
    <w:p w:rsidR="001E4871" w:rsidRDefault="001E4871" w:rsidP="003A744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-для </w:t>
      </w:r>
      <w:r w:rsidR="008218AC">
        <w:rPr>
          <w:sz w:val="28"/>
          <w:szCs w:val="28"/>
        </w:rPr>
        <w:t xml:space="preserve"> </w:t>
      </w:r>
      <w:r>
        <w:rPr>
          <w:sz w:val="28"/>
          <w:szCs w:val="28"/>
        </w:rPr>
        <w:t>станций СМП - удельный вес</w:t>
      </w:r>
      <w:r w:rsidRPr="00460962">
        <w:rPr>
          <w:sz w:val="28"/>
          <w:szCs w:val="28"/>
        </w:rPr>
        <w:t xml:space="preserve"> специализированных бригад</w:t>
      </w:r>
      <w:r>
        <w:rPr>
          <w:sz w:val="28"/>
          <w:szCs w:val="28"/>
        </w:rPr>
        <w:t xml:space="preserve"> в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ще</w:t>
      </w:r>
      <w:r w:rsidR="008847BB">
        <w:rPr>
          <w:sz w:val="28"/>
          <w:szCs w:val="28"/>
        </w:rPr>
        <w:t>м количестве</w:t>
      </w:r>
      <w:r>
        <w:rPr>
          <w:sz w:val="28"/>
          <w:szCs w:val="28"/>
        </w:rPr>
        <w:t xml:space="preserve"> бригад СМП;</w:t>
      </w:r>
    </w:p>
    <w:p w:rsidR="001E4871" w:rsidRPr="00460962" w:rsidRDefault="001E4871" w:rsidP="003A744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-для </w:t>
      </w:r>
      <w:r w:rsidR="00C21410">
        <w:rPr>
          <w:sz w:val="28"/>
          <w:szCs w:val="28"/>
        </w:rPr>
        <w:t>иных</w:t>
      </w:r>
      <w:r>
        <w:rPr>
          <w:sz w:val="28"/>
          <w:szCs w:val="28"/>
        </w:rPr>
        <w:t xml:space="preserve"> медицинских организаций, оказывающих СМП</w:t>
      </w:r>
      <w:r w:rsidR="008847BB">
        <w:rPr>
          <w:sz w:val="28"/>
          <w:szCs w:val="28"/>
        </w:rPr>
        <w:t>,</w:t>
      </w:r>
      <w:r>
        <w:rPr>
          <w:sz w:val="28"/>
          <w:szCs w:val="28"/>
        </w:rPr>
        <w:t xml:space="preserve"> -</w:t>
      </w:r>
      <w:r w:rsidR="00C226E6">
        <w:rPr>
          <w:sz w:val="28"/>
          <w:szCs w:val="28"/>
        </w:rPr>
        <w:t xml:space="preserve"> </w:t>
      </w:r>
      <w:r w:rsidRPr="00460962">
        <w:rPr>
          <w:sz w:val="28"/>
          <w:szCs w:val="28"/>
        </w:rPr>
        <w:t xml:space="preserve">количество </w:t>
      </w:r>
      <w:r w:rsidRPr="00285E37">
        <w:rPr>
          <w:sz w:val="28"/>
          <w:szCs w:val="28"/>
        </w:rPr>
        <w:t>обособл</w:t>
      </w:r>
      <w:r>
        <w:rPr>
          <w:sz w:val="28"/>
          <w:szCs w:val="28"/>
        </w:rPr>
        <w:t>енных структурных подразделений в составе</w:t>
      </w:r>
      <w:r w:rsidRPr="00285E37">
        <w:t xml:space="preserve"> </w:t>
      </w:r>
      <w:r w:rsidRPr="00285E37">
        <w:rPr>
          <w:sz w:val="28"/>
          <w:szCs w:val="28"/>
        </w:rPr>
        <w:t>медицинск</w:t>
      </w:r>
      <w:r>
        <w:rPr>
          <w:sz w:val="28"/>
          <w:szCs w:val="28"/>
        </w:rPr>
        <w:t>ой</w:t>
      </w:r>
      <w:r w:rsidRPr="00285E37">
        <w:rPr>
          <w:sz w:val="28"/>
          <w:szCs w:val="28"/>
        </w:rPr>
        <w:t xml:space="preserve"> организ</w:t>
      </w:r>
      <w:r w:rsidRPr="00285E37">
        <w:rPr>
          <w:sz w:val="28"/>
          <w:szCs w:val="28"/>
        </w:rPr>
        <w:t>а</w:t>
      </w:r>
      <w:r w:rsidRPr="00285E37">
        <w:rPr>
          <w:sz w:val="28"/>
          <w:szCs w:val="28"/>
        </w:rPr>
        <w:t>ци</w:t>
      </w:r>
      <w:r>
        <w:rPr>
          <w:sz w:val="28"/>
          <w:szCs w:val="28"/>
        </w:rPr>
        <w:t>и,</w:t>
      </w:r>
      <w:r w:rsidRPr="00285E37">
        <w:rPr>
          <w:sz w:val="28"/>
          <w:szCs w:val="28"/>
        </w:rPr>
        <w:t xml:space="preserve"> находящихся вне места регистрации юридического лица</w:t>
      </w:r>
      <w:r w:rsidR="008847BB">
        <w:rPr>
          <w:sz w:val="28"/>
          <w:szCs w:val="28"/>
        </w:rPr>
        <w:t>,</w:t>
      </w:r>
      <w:r>
        <w:rPr>
          <w:sz w:val="28"/>
          <w:szCs w:val="28"/>
        </w:rPr>
        <w:t xml:space="preserve"> в расчете на 10 000 обслуживаемого населения (Приложение №</w:t>
      </w:r>
      <w:r w:rsidR="008D282F">
        <w:rPr>
          <w:sz w:val="28"/>
          <w:szCs w:val="28"/>
        </w:rPr>
        <w:t xml:space="preserve"> </w:t>
      </w:r>
      <w:r>
        <w:rPr>
          <w:sz w:val="28"/>
          <w:szCs w:val="28"/>
        </w:rPr>
        <w:t>22 к Соглашению)</w:t>
      </w:r>
      <w:r w:rsidR="005E6115">
        <w:rPr>
          <w:sz w:val="28"/>
          <w:szCs w:val="28"/>
        </w:rPr>
        <w:t>.</w:t>
      </w:r>
    </w:p>
    <w:p w:rsidR="001E4871" w:rsidRDefault="001E4871" w:rsidP="003A744B">
      <w:pPr>
        <w:rPr>
          <w:sz w:val="28"/>
          <w:szCs w:val="28"/>
        </w:rPr>
      </w:pPr>
    </w:p>
    <w:p w:rsidR="001E4871" w:rsidRPr="00EB3F1F" w:rsidRDefault="001E4871" w:rsidP="003A744B">
      <w:pPr>
        <w:jc w:val="center"/>
        <w:rPr>
          <w:sz w:val="28"/>
          <w:szCs w:val="28"/>
        </w:rPr>
      </w:pPr>
      <w:r w:rsidRPr="00EB3F1F">
        <w:rPr>
          <w:sz w:val="28"/>
          <w:szCs w:val="28"/>
        </w:rPr>
        <w:t xml:space="preserve">2.6. Методика расчета стоимости законченного случая медицинской </w:t>
      </w:r>
    </w:p>
    <w:p w:rsidR="001E4871" w:rsidRPr="00EB3F1F" w:rsidRDefault="001E4871" w:rsidP="003A744B">
      <w:pPr>
        <w:jc w:val="center"/>
        <w:rPr>
          <w:sz w:val="28"/>
          <w:szCs w:val="28"/>
        </w:rPr>
      </w:pPr>
      <w:r w:rsidRPr="00EB3F1F">
        <w:rPr>
          <w:sz w:val="28"/>
          <w:szCs w:val="28"/>
        </w:rPr>
        <w:t>реабилитации в стационарных условиях</w:t>
      </w:r>
    </w:p>
    <w:p w:rsidR="001E4871" w:rsidRPr="00EB3F1F" w:rsidRDefault="001E4871" w:rsidP="003A744B">
      <w:pPr>
        <w:ind w:firstLine="708"/>
        <w:jc w:val="both"/>
        <w:rPr>
          <w:sz w:val="28"/>
          <w:szCs w:val="28"/>
        </w:rPr>
      </w:pPr>
    </w:p>
    <w:p w:rsidR="00725570" w:rsidRPr="00EB3F1F" w:rsidRDefault="00725570" w:rsidP="0072557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3F1F">
        <w:rPr>
          <w:sz w:val="28"/>
          <w:szCs w:val="28"/>
        </w:rPr>
        <w:t>2.6.</w:t>
      </w:r>
      <w:r>
        <w:rPr>
          <w:sz w:val="28"/>
          <w:szCs w:val="28"/>
        </w:rPr>
        <w:t>1</w:t>
      </w:r>
      <w:r w:rsidRPr="00EB3F1F">
        <w:rPr>
          <w:sz w:val="28"/>
          <w:szCs w:val="28"/>
        </w:rPr>
        <w:t>. Стоимость одного случая медицинской реабилитации в стациона</w:t>
      </w:r>
      <w:r w:rsidRPr="00EB3F1F">
        <w:rPr>
          <w:sz w:val="28"/>
          <w:szCs w:val="28"/>
        </w:rPr>
        <w:t>р</w:t>
      </w:r>
      <w:r w:rsidRPr="00EB3F1F">
        <w:rPr>
          <w:sz w:val="28"/>
          <w:szCs w:val="28"/>
        </w:rPr>
        <w:t>ных условиях (МРсл) определяется по следующей формуле:</w:t>
      </w:r>
    </w:p>
    <w:p w:rsidR="00725570" w:rsidRPr="00EB3F1F" w:rsidRDefault="00725570" w:rsidP="00725570">
      <w:pPr>
        <w:jc w:val="center"/>
        <w:rPr>
          <w:sz w:val="28"/>
          <w:szCs w:val="28"/>
        </w:rPr>
      </w:pPr>
    </w:p>
    <w:p w:rsidR="00725570" w:rsidRPr="00EB3F1F" w:rsidRDefault="00725570" w:rsidP="00725570">
      <w:pPr>
        <w:ind w:firstLine="708"/>
        <w:jc w:val="center"/>
        <w:rPr>
          <w:sz w:val="28"/>
          <w:szCs w:val="28"/>
        </w:rPr>
      </w:pPr>
      <w:proofErr w:type="spellStart"/>
      <w:r w:rsidRPr="00EB3F1F">
        <w:rPr>
          <w:sz w:val="28"/>
          <w:szCs w:val="28"/>
        </w:rPr>
        <w:t>МРсл</w:t>
      </w:r>
      <w:proofErr w:type="spellEnd"/>
      <w:r>
        <w:rPr>
          <w:sz w:val="28"/>
          <w:szCs w:val="28"/>
        </w:rPr>
        <w:t xml:space="preserve"> =</w:t>
      </w:r>
      <w:proofErr w:type="spellStart"/>
      <w:r>
        <w:rPr>
          <w:sz w:val="28"/>
          <w:szCs w:val="28"/>
        </w:rPr>
        <w:t>ОСмр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Ч</w:t>
      </w:r>
      <w:r w:rsidR="00176DB4">
        <w:rPr>
          <w:sz w:val="28"/>
          <w:szCs w:val="28"/>
        </w:rPr>
        <w:t>С</w:t>
      </w:r>
      <w:r w:rsidRPr="00176DB4">
        <w:rPr>
          <w:i/>
          <w:sz w:val="28"/>
          <w:szCs w:val="28"/>
        </w:rPr>
        <w:t>мр</w:t>
      </w:r>
      <w:proofErr w:type="spellEnd"/>
      <w:r>
        <w:rPr>
          <w:sz w:val="28"/>
          <w:szCs w:val="28"/>
        </w:rPr>
        <w:t>, где            (1</w:t>
      </w:r>
      <w:r w:rsidR="00BD0A24">
        <w:rPr>
          <w:sz w:val="28"/>
          <w:szCs w:val="28"/>
        </w:rPr>
        <w:t>4</w:t>
      </w:r>
      <w:r w:rsidRPr="00EB3F1F">
        <w:rPr>
          <w:sz w:val="28"/>
          <w:szCs w:val="28"/>
        </w:rPr>
        <w:t>)</w:t>
      </w:r>
    </w:p>
    <w:p w:rsidR="00725570" w:rsidRPr="00EB3F1F" w:rsidRDefault="00725570" w:rsidP="00725570">
      <w:pPr>
        <w:ind w:firstLine="708"/>
        <w:jc w:val="center"/>
        <w:rPr>
          <w:sz w:val="28"/>
          <w:szCs w:val="28"/>
        </w:rPr>
      </w:pPr>
    </w:p>
    <w:p w:rsidR="00725570" w:rsidRDefault="00725570" w:rsidP="00725570">
      <w:pPr>
        <w:ind w:firstLine="708"/>
        <w:jc w:val="both"/>
        <w:rPr>
          <w:sz w:val="28"/>
          <w:szCs w:val="28"/>
        </w:rPr>
      </w:pPr>
      <w:r w:rsidRPr="00EB3F1F">
        <w:rPr>
          <w:sz w:val="28"/>
          <w:szCs w:val="28"/>
        </w:rPr>
        <w:t>ОСмр – общий объем средств на финансовое обеспечение медицинской реабилитации в стационарных условиях, предусмотренный территориал</w:t>
      </w:r>
      <w:r>
        <w:rPr>
          <w:sz w:val="28"/>
          <w:szCs w:val="28"/>
        </w:rPr>
        <w:t>ьной программой ОМС на 2015 год;</w:t>
      </w:r>
    </w:p>
    <w:p w:rsidR="001E4871" w:rsidRPr="00EB3F1F" w:rsidRDefault="001E4871" w:rsidP="003A744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3F1F">
        <w:rPr>
          <w:sz w:val="28"/>
          <w:szCs w:val="28"/>
        </w:rPr>
        <w:t>2.6.</w:t>
      </w:r>
      <w:r w:rsidR="00725570">
        <w:rPr>
          <w:sz w:val="28"/>
          <w:szCs w:val="28"/>
        </w:rPr>
        <w:t>2</w:t>
      </w:r>
      <w:r w:rsidRPr="00EB3F1F">
        <w:rPr>
          <w:sz w:val="28"/>
          <w:szCs w:val="28"/>
        </w:rPr>
        <w:t xml:space="preserve">. Размер финансового обеспечения </w:t>
      </w:r>
      <w:r w:rsidR="00725570" w:rsidRPr="00EB3F1F">
        <w:rPr>
          <w:sz w:val="28"/>
          <w:szCs w:val="28"/>
        </w:rPr>
        <w:t>медицинской реабилитации в стационарных условиях (ФО</w:t>
      </w:r>
      <w:r w:rsidR="00725570" w:rsidRPr="00725570">
        <w:rPr>
          <w:i/>
          <w:sz w:val="28"/>
          <w:szCs w:val="28"/>
        </w:rPr>
        <w:t>мр</w:t>
      </w:r>
      <w:r w:rsidR="00725570" w:rsidRPr="00EB3F1F">
        <w:rPr>
          <w:sz w:val="28"/>
          <w:szCs w:val="28"/>
        </w:rPr>
        <w:t xml:space="preserve">) </w:t>
      </w:r>
      <w:r w:rsidRPr="00EB3F1F">
        <w:rPr>
          <w:sz w:val="28"/>
          <w:szCs w:val="28"/>
        </w:rPr>
        <w:t>определяется по следующей формуле:</w:t>
      </w:r>
    </w:p>
    <w:p w:rsidR="001E4871" w:rsidRPr="00EB3F1F" w:rsidRDefault="001E4871" w:rsidP="003A744B">
      <w:pPr>
        <w:jc w:val="center"/>
        <w:rPr>
          <w:sz w:val="28"/>
          <w:szCs w:val="28"/>
        </w:rPr>
      </w:pPr>
    </w:p>
    <w:p w:rsidR="001E4871" w:rsidRPr="00EB3F1F" w:rsidRDefault="001E4871" w:rsidP="003A744B">
      <w:pPr>
        <w:ind w:firstLine="708"/>
        <w:jc w:val="center"/>
        <w:rPr>
          <w:sz w:val="28"/>
          <w:szCs w:val="28"/>
        </w:rPr>
      </w:pPr>
      <w:r w:rsidRPr="00EB3F1F">
        <w:rPr>
          <w:sz w:val="28"/>
          <w:szCs w:val="28"/>
        </w:rPr>
        <w:t xml:space="preserve">ФО </w:t>
      </w:r>
      <w:proofErr w:type="spellStart"/>
      <w:r w:rsidRPr="00725570">
        <w:rPr>
          <w:i/>
          <w:sz w:val="28"/>
          <w:szCs w:val="28"/>
        </w:rPr>
        <w:t>мр</w:t>
      </w:r>
      <w:proofErr w:type="spellEnd"/>
      <w:r w:rsidRPr="00EB3F1F">
        <w:rPr>
          <w:sz w:val="28"/>
          <w:szCs w:val="28"/>
        </w:rPr>
        <w:t xml:space="preserve"> = </w:t>
      </w:r>
      <w:proofErr w:type="spellStart"/>
      <w:r w:rsidRPr="00EB3F1F">
        <w:rPr>
          <w:sz w:val="28"/>
          <w:szCs w:val="28"/>
        </w:rPr>
        <w:t>МР</w:t>
      </w:r>
      <w:r w:rsidRPr="00725570">
        <w:rPr>
          <w:i/>
          <w:sz w:val="28"/>
          <w:szCs w:val="28"/>
        </w:rPr>
        <w:t>сл</w:t>
      </w:r>
      <w:proofErr w:type="spellEnd"/>
      <w:r w:rsidRPr="00EB3F1F">
        <w:rPr>
          <w:sz w:val="28"/>
          <w:szCs w:val="28"/>
        </w:rPr>
        <w:t xml:space="preserve"> х </w:t>
      </w:r>
      <w:proofErr w:type="spellStart"/>
      <w:r w:rsidRPr="00EB3F1F">
        <w:rPr>
          <w:sz w:val="28"/>
          <w:szCs w:val="28"/>
        </w:rPr>
        <w:t>Ч</w:t>
      </w:r>
      <w:r w:rsidR="00725570">
        <w:rPr>
          <w:sz w:val="28"/>
          <w:szCs w:val="28"/>
        </w:rPr>
        <w:t>С</w:t>
      </w:r>
      <w:r w:rsidRPr="00725570">
        <w:rPr>
          <w:i/>
          <w:sz w:val="28"/>
          <w:szCs w:val="28"/>
        </w:rPr>
        <w:t>мр</w:t>
      </w:r>
      <w:proofErr w:type="spellEnd"/>
      <w:r w:rsidRPr="00EB3F1F">
        <w:rPr>
          <w:sz w:val="28"/>
          <w:szCs w:val="28"/>
        </w:rPr>
        <w:t xml:space="preserve">, где </w:t>
      </w:r>
      <w:r w:rsidRPr="00EB3F1F">
        <w:rPr>
          <w:sz w:val="28"/>
          <w:szCs w:val="28"/>
        </w:rPr>
        <w:tab/>
      </w:r>
      <w:r w:rsidRPr="00EB3F1F">
        <w:rPr>
          <w:sz w:val="28"/>
          <w:szCs w:val="28"/>
        </w:rPr>
        <w:tab/>
        <w:t>(</w:t>
      </w:r>
      <w:r w:rsidR="006E0B97">
        <w:rPr>
          <w:sz w:val="28"/>
          <w:szCs w:val="28"/>
        </w:rPr>
        <w:t>1</w:t>
      </w:r>
      <w:r w:rsidR="00BD0A24">
        <w:rPr>
          <w:sz w:val="28"/>
          <w:szCs w:val="28"/>
        </w:rPr>
        <w:t>5</w:t>
      </w:r>
      <w:r w:rsidRPr="00EB3F1F">
        <w:rPr>
          <w:sz w:val="28"/>
          <w:szCs w:val="28"/>
        </w:rPr>
        <w:t>)</w:t>
      </w:r>
    </w:p>
    <w:p w:rsidR="001E4871" w:rsidRPr="00EB3F1F" w:rsidRDefault="001E4871" w:rsidP="003A744B">
      <w:pPr>
        <w:ind w:firstLine="708"/>
        <w:jc w:val="both"/>
        <w:rPr>
          <w:sz w:val="28"/>
          <w:szCs w:val="28"/>
        </w:rPr>
      </w:pPr>
    </w:p>
    <w:p w:rsidR="001E4871" w:rsidRPr="00EB3F1F" w:rsidRDefault="001E4871" w:rsidP="003A744B">
      <w:pPr>
        <w:ind w:firstLine="709"/>
        <w:jc w:val="both"/>
        <w:rPr>
          <w:sz w:val="28"/>
          <w:szCs w:val="28"/>
        </w:rPr>
      </w:pPr>
      <w:r w:rsidRPr="00EB3F1F">
        <w:rPr>
          <w:sz w:val="28"/>
          <w:szCs w:val="28"/>
        </w:rPr>
        <w:t>МР</w:t>
      </w:r>
      <w:r w:rsidRPr="00725570">
        <w:rPr>
          <w:i/>
          <w:sz w:val="28"/>
          <w:szCs w:val="28"/>
        </w:rPr>
        <w:t>сл</w:t>
      </w:r>
      <w:r w:rsidRPr="00EB3F1F">
        <w:rPr>
          <w:sz w:val="28"/>
          <w:szCs w:val="28"/>
        </w:rPr>
        <w:t xml:space="preserve"> – стоимость одного случая медицинской реабилитации в стаци</w:t>
      </w:r>
      <w:r w:rsidRPr="00EB3F1F">
        <w:rPr>
          <w:sz w:val="28"/>
          <w:szCs w:val="28"/>
        </w:rPr>
        <w:t>о</w:t>
      </w:r>
      <w:r w:rsidRPr="00EB3F1F">
        <w:rPr>
          <w:sz w:val="28"/>
          <w:szCs w:val="28"/>
        </w:rPr>
        <w:t>нарных условиях;</w:t>
      </w:r>
    </w:p>
    <w:p w:rsidR="001E4871" w:rsidRPr="00EB3F1F" w:rsidRDefault="001E4871" w:rsidP="003A744B">
      <w:pPr>
        <w:ind w:firstLine="709"/>
        <w:jc w:val="both"/>
        <w:rPr>
          <w:sz w:val="28"/>
          <w:szCs w:val="28"/>
        </w:rPr>
      </w:pPr>
      <w:r w:rsidRPr="00EB3F1F">
        <w:rPr>
          <w:sz w:val="28"/>
          <w:szCs w:val="28"/>
        </w:rPr>
        <w:t>Ч</w:t>
      </w:r>
      <w:r w:rsidR="00725570">
        <w:rPr>
          <w:sz w:val="28"/>
          <w:szCs w:val="28"/>
        </w:rPr>
        <w:t>С</w:t>
      </w:r>
      <w:r w:rsidRPr="00725570">
        <w:rPr>
          <w:i/>
          <w:sz w:val="28"/>
          <w:szCs w:val="28"/>
        </w:rPr>
        <w:t>мр</w:t>
      </w:r>
      <w:r w:rsidRPr="00EB3F1F">
        <w:rPr>
          <w:sz w:val="28"/>
          <w:szCs w:val="28"/>
        </w:rPr>
        <w:t xml:space="preserve"> –  число случаев медицинской реаби</w:t>
      </w:r>
      <w:r w:rsidR="00725570">
        <w:rPr>
          <w:sz w:val="28"/>
          <w:szCs w:val="28"/>
        </w:rPr>
        <w:t>литации в стационарных условиях.</w:t>
      </w:r>
    </w:p>
    <w:p w:rsidR="001E4871" w:rsidRPr="00460962" w:rsidRDefault="001E4871" w:rsidP="003A744B">
      <w:pPr>
        <w:jc w:val="center"/>
      </w:pPr>
    </w:p>
    <w:sectPr w:rsidR="001E4871" w:rsidRPr="00460962" w:rsidSect="00913316">
      <w:headerReference w:type="default" r:id="rId2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AEF" w:rsidRDefault="004A4AEF" w:rsidP="00913316">
      <w:r>
        <w:separator/>
      </w:r>
    </w:p>
  </w:endnote>
  <w:endnote w:type="continuationSeparator" w:id="0">
    <w:p w:rsidR="004A4AEF" w:rsidRDefault="004A4AEF" w:rsidP="00913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AEF" w:rsidRDefault="004A4AEF" w:rsidP="00913316">
      <w:r>
        <w:separator/>
      </w:r>
    </w:p>
  </w:footnote>
  <w:footnote w:type="continuationSeparator" w:id="0">
    <w:p w:rsidR="004A4AEF" w:rsidRDefault="004A4AEF" w:rsidP="00913316">
      <w:r>
        <w:continuationSeparator/>
      </w:r>
    </w:p>
  </w:footnote>
  <w:footnote w:id="1">
    <w:p w:rsidR="004A4AEF" w:rsidRPr="007307D7" w:rsidRDefault="004A4AEF" w:rsidP="00C50F6D">
      <w:pPr>
        <w:pStyle w:val="ab"/>
        <w:jc w:val="both"/>
        <w:rPr>
          <w:sz w:val="18"/>
          <w:szCs w:val="18"/>
        </w:rPr>
      </w:pPr>
      <w:r w:rsidRPr="00BB3899">
        <w:rPr>
          <w:rStyle w:val="ad"/>
        </w:rPr>
        <w:footnoteRef/>
      </w:r>
      <w:r>
        <w:t xml:space="preserve"> </w:t>
      </w:r>
      <w:r w:rsidRPr="007307D7">
        <w:rPr>
          <w:sz w:val="18"/>
          <w:szCs w:val="18"/>
        </w:rPr>
        <w:t>Постановление Правительства Российской Федерации от 05.05.2012 № 462 «О порядке распределения, предоставления и расходования субвенций из бюджета Федерального фонда обязательного медицинского страхования бюджетам терр</w:t>
      </w:r>
      <w:r w:rsidRPr="007307D7">
        <w:rPr>
          <w:sz w:val="18"/>
          <w:szCs w:val="18"/>
        </w:rPr>
        <w:t>и</w:t>
      </w:r>
      <w:r w:rsidRPr="007307D7">
        <w:rPr>
          <w:sz w:val="18"/>
          <w:szCs w:val="18"/>
        </w:rPr>
        <w:t xml:space="preserve">ториальных фондов обязательного медицинского </w:t>
      </w:r>
      <w:proofErr w:type="gramStart"/>
      <w:r w:rsidRPr="007307D7">
        <w:rPr>
          <w:sz w:val="18"/>
          <w:szCs w:val="18"/>
        </w:rPr>
        <w:t>страхования</w:t>
      </w:r>
      <w:proofErr w:type="gramEnd"/>
      <w:r w:rsidRPr="007307D7">
        <w:rPr>
          <w:sz w:val="18"/>
          <w:szCs w:val="18"/>
        </w:rPr>
        <w:t xml:space="preserve">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страхования»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141463"/>
      <w:docPartObj>
        <w:docPartGallery w:val="Page Numbers (Top of Page)"/>
        <w:docPartUnique/>
      </w:docPartObj>
    </w:sdtPr>
    <w:sdtEndPr/>
    <w:sdtContent>
      <w:p w:rsidR="004A4AEF" w:rsidRDefault="004A4AEF">
        <w:pPr>
          <w:pStyle w:val="af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389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A4AEF" w:rsidRDefault="004A4AEF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23360"/>
    <w:multiLevelType w:val="hybridMultilevel"/>
    <w:tmpl w:val="58C29E32"/>
    <w:lvl w:ilvl="0" w:tplc="C26668F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73184"/>
    <w:multiLevelType w:val="hybridMultilevel"/>
    <w:tmpl w:val="68C491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5305BF"/>
    <w:multiLevelType w:val="hybridMultilevel"/>
    <w:tmpl w:val="3ED285AE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D470CF"/>
    <w:multiLevelType w:val="hybridMultilevel"/>
    <w:tmpl w:val="1C08E55C"/>
    <w:lvl w:ilvl="0" w:tplc="2F1EF882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B75891"/>
    <w:multiLevelType w:val="hybridMultilevel"/>
    <w:tmpl w:val="38629B0A"/>
    <w:lvl w:ilvl="0" w:tplc="43B0247E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>
    <w:nsid w:val="20F334F6"/>
    <w:multiLevelType w:val="hybridMultilevel"/>
    <w:tmpl w:val="F20C574A"/>
    <w:lvl w:ilvl="0" w:tplc="5FF6F2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A76B4E"/>
    <w:multiLevelType w:val="hybridMultilevel"/>
    <w:tmpl w:val="666497E6"/>
    <w:lvl w:ilvl="0" w:tplc="8A6258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43F3355"/>
    <w:multiLevelType w:val="hybridMultilevel"/>
    <w:tmpl w:val="1C08E55C"/>
    <w:lvl w:ilvl="0" w:tplc="2F1EF882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8F79B3"/>
    <w:multiLevelType w:val="multilevel"/>
    <w:tmpl w:val="E690DAF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>
    <w:nsid w:val="28877254"/>
    <w:multiLevelType w:val="singleLevel"/>
    <w:tmpl w:val="9D9E2814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317F1C5E"/>
    <w:multiLevelType w:val="hybridMultilevel"/>
    <w:tmpl w:val="DBD03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E12777"/>
    <w:multiLevelType w:val="hybridMultilevel"/>
    <w:tmpl w:val="8488C570"/>
    <w:lvl w:ilvl="0" w:tplc="54C6B1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39654E"/>
    <w:multiLevelType w:val="hybridMultilevel"/>
    <w:tmpl w:val="8AA2DAD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>
    <w:nsid w:val="51014F47"/>
    <w:multiLevelType w:val="hybridMultilevel"/>
    <w:tmpl w:val="3ABA4300"/>
    <w:lvl w:ilvl="0" w:tplc="9404EDA6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0452BD"/>
    <w:multiLevelType w:val="hybridMultilevel"/>
    <w:tmpl w:val="3DA684E8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31225E"/>
    <w:multiLevelType w:val="hybridMultilevel"/>
    <w:tmpl w:val="332EC8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6">
    <w:nsid w:val="61E42DB3"/>
    <w:multiLevelType w:val="hybridMultilevel"/>
    <w:tmpl w:val="0E74F320"/>
    <w:lvl w:ilvl="0" w:tplc="AA1A262A">
      <w:start w:val="1"/>
      <w:numFmt w:val="decimal"/>
      <w:lvlText w:val="%1"/>
      <w:lvlJc w:val="left"/>
      <w:pPr>
        <w:tabs>
          <w:tab w:val="num" w:pos="1560"/>
        </w:tabs>
        <w:ind w:left="0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DD53BF"/>
    <w:multiLevelType w:val="hybridMultilevel"/>
    <w:tmpl w:val="B742F596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843D58"/>
    <w:multiLevelType w:val="hybridMultilevel"/>
    <w:tmpl w:val="D49634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9">
    <w:nsid w:val="6F7D5CBD"/>
    <w:multiLevelType w:val="hybridMultilevel"/>
    <w:tmpl w:val="1A745D38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4C4EBD"/>
    <w:multiLevelType w:val="hybridMultilevel"/>
    <w:tmpl w:val="7362ECF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79771E88"/>
    <w:multiLevelType w:val="hybridMultilevel"/>
    <w:tmpl w:val="D49634DE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2">
    <w:nsid w:val="7E0139CE"/>
    <w:multiLevelType w:val="hybridMultilevel"/>
    <w:tmpl w:val="D49634DE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3">
    <w:nsid w:val="7E445A6C"/>
    <w:multiLevelType w:val="hybridMultilevel"/>
    <w:tmpl w:val="4A565806"/>
    <w:lvl w:ilvl="0" w:tplc="B07E63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9A152D"/>
    <w:multiLevelType w:val="multilevel"/>
    <w:tmpl w:val="98A2EEBC"/>
    <w:lvl w:ilvl="0">
      <w:start w:val="2"/>
      <w:numFmt w:val="bullet"/>
      <w:lvlText w:val="-"/>
      <w:lvlJc w:val="left"/>
      <w:pPr>
        <w:tabs>
          <w:tab w:val="num" w:pos="1692"/>
        </w:tabs>
        <w:ind w:left="1692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412"/>
        </w:tabs>
        <w:ind w:left="24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132"/>
        </w:tabs>
        <w:ind w:left="3132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3852"/>
        </w:tabs>
        <w:ind w:left="3852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4572"/>
        </w:tabs>
        <w:ind w:left="45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92"/>
        </w:tabs>
        <w:ind w:left="5292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6012"/>
        </w:tabs>
        <w:ind w:left="6012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6732"/>
        </w:tabs>
        <w:ind w:left="67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452"/>
        </w:tabs>
        <w:ind w:left="7452" w:hanging="360"/>
      </w:pPr>
      <w:rPr>
        <w:rFonts w:ascii="Wingdings" w:hAnsi="Wingdings" w:cs="Times New Roman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9"/>
  </w:num>
  <w:num w:numId="5">
    <w:abstractNumId w:val="4"/>
  </w:num>
  <w:num w:numId="6">
    <w:abstractNumId w:val="1"/>
  </w:num>
  <w:num w:numId="7">
    <w:abstractNumId w:val="20"/>
  </w:num>
  <w:num w:numId="8">
    <w:abstractNumId w:val="6"/>
  </w:num>
  <w:num w:numId="9">
    <w:abstractNumId w:val="22"/>
  </w:num>
  <w:num w:numId="10">
    <w:abstractNumId w:val="13"/>
  </w:num>
  <w:num w:numId="11">
    <w:abstractNumId w:val="0"/>
  </w:num>
  <w:num w:numId="12">
    <w:abstractNumId w:val="15"/>
  </w:num>
  <w:num w:numId="13">
    <w:abstractNumId w:val="3"/>
  </w:num>
  <w:num w:numId="14">
    <w:abstractNumId w:val="18"/>
  </w:num>
  <w:num w:numId="15">
    <w:abstractNumId w:val="7"/>
  </w:num>
  <w:num w:numId="16">
    <w:abstractNumId w:val="21"/>
  </w:num>
  <w:num w:numId="17">
    <w:abstractNumId w:val="10"/>
  </w:num>
  <w:num w:numId="18">
    <w:abstractNumId w:val="17"/>
  </w:num>
  <w:num w:numId="19">
    <w:abstractNumId w:val="2"/>
  </w:num>
  <w:num w:numId="20">
    <w:abstractNumId w:val="19"/>
  </w:num>
  <w:num w:numId="21">
    <w:abstractNumId w:val="14"/>
  </w:num>
  <w:num w:numId="22">
    <w:abstractNumId w:val="5"/>
  </w:num>
  <w:num w:numId="23">
    <w:abstractNumId w:val="23"/>
  </w:num>
  <w:num w:numId="24">
    <w:abstractNumId w:val="11"/>
  </w:num>
  <w:num w:numId="25">
    <w:abstractNumId w:val="16"/>
  </w:num>
  <w:num w:numId="26">
    <w:abstractNumId w:val="8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75C"/>
    <w:rsid w:val="00003647"/>
    <w:rsid w:val="000332E3"/>
    <w:rsid w:val="00033C0A"/>
    <w:rsid w:val="000353FD"/>
    <w:rsid w:val="00051087"/>
    <w:rsid w:val="00063B83"/>
    <w:rsid w:val="00065146"/>
    <w:rsid w:val="0007544B"/>
    <w:rsid w:val="00094B44"/>
    <w:rsid w:val="000A1F56"/>
    <w:rsid w:val="000B6C2D"/>
    <w:rsid w:val="000C1A97"/>
    <w:rsid w:val="000D7243"/>
    <w:rsid w:val="000F1A74"/>
    <w:rsid w:val="00104E0C"/>
    <w:rsid w:val="00120491"/>
    <w:rsid w:val="001271F9"/>
    <w:rsid w:val="00130550"/>
    <w:rsid w:val="00131B7D"/>
    <w:rsid w:val="00147085"/>
    <w:rsid w:val="00165FF6"/>
    <w:rsid w:val="00166049"/>
    <w:rsid w:val="00176DB4"/>
    <w:rsid w:val="00182078"/>
    <w:rsid w:val="001827A8"/>
    <w:rsid w:val="001829D1"/>
    <w:rsid w:val="00187056"/>
    <w:rsid w:val="00187DA5"/>
    <w:rsid w:val="001A0B16"/>
    <w:rsid w:val="001C0187"/>
    <w:rsid w:val="001C08FA"/>
    <w:rsid w:val="001D3D23"/>
    <w:rsid w:val="001E4871"/>
    <w:rsid w:val="0020437A"/>
    <w:rsid w:val="00220BA2"/>
    <w:rsid w:val="00227F11"/>
    <w:rsid w:val="00276BE5"/>
    <w:rsid w:val="00283FA8"/>
    <w:rsid w:val="00287253"/>
    <w:rsid w:val="002D2297"/>
    <w:rsid w:val="002E2B51"/>
    <w:rsid w:val="002E2C0A"/>
    <w:rsid w:val="002F438D"/>
    <w:rsid w:val="002F5DE0"/>
    <w:rsid w:val="00304F13"/>
    <w:rsid w:val="003074EF"/>
    <w:rsid w:val="00307D58"/>
    <w:rsid w:val="003114C7"/>
    <w:rsid w:val="00312AE6"/>
    <w:rsid w:val="00335EC1"/>
    <w:rsid w:val="003367A9"/>
    <w:rsid w:val="003447B5"/>
    <w:rsid w:val="00352495"/>
    <w:rsid w:val="00374219"/>
    <w:rsid w:val="00375E79"/>
    <w:rsid w:val="00393036"/>
    <w:rsid w:val="00396FA3"/>
    <w:rsid w:val="003A744B"/>
    <w:rsid w:val="003C40F4"/>
    <w:rsid w:val="003D38F8"/>
    <w:rsid w:val="003E710B"/>
    <w:rsid w:val="003F5D1E"/>
    <w:rsid w:val="00414F66"/>
    <w:rsid w:val="004152CE"/>
    <w:rsid w:val="0042448A"/>
    <w:rsid w:val="0043047C"/>
    <w:rsid w:val="004818A3"/>
    <w:rsid w:val="00483A1E"/>
    <w:rsid w:val="00486DC4"/>
    <w:rsid w:val="00492EBD"/>
    <w:rsid w:val="00497653"/>
    <w:rsid w:val="004A4AEF"/>
    <w:rsid w:val="004D4157"/>
    <w:rsid w:val="004E7351"/>
    <w:rsid w:val="00514365"/>
    <w:rsid w:val="0051775C"/>
    <w:rsid w:val="0051788F"/>
    <w:rsid w:val="00533A75"/>
    <w:rsid w:val="00573A90"/>
    <w:rsid w:val="00582CCC"/>
    <w:rsid w:val="005833DD"/>
    <w:rsid w:val="00593558"/>
    <w:rsid w:val="0059398D"/>
    <w:rsid w:val="00594D6D"/>
    <w:rsid w:val="00595DE4"/>
    <w:rsid w:val="005C2C7A"/>
    <w:rsid w:val="005D07FE"/>
    <w:rsid w:val="005E2B89"/>
    <w:rsid w:val="005E518C"/>
    <w:rsid w:val="005E6115"/>
    <w:rsid w:val="005F36E5"/>
    <w:rsid w:val="0060182F"/>
    <w:rsid w:val="00611E17"/>
    <w:rsid w:val="006276F1"/>
    <w:rsid w:val="006301AA"/>
    <w:rsid w:val="00646148"/>
    <w:rsid w:val="006462E5"/>
    <w:rsid w:val="00653E34"/>
    <w:rsid w:val="006632D7"/>
    <w:rsid w:val="006739F9"/>
    <w:rsid w:val="006871A7"/>
    <w:rsid w:val="00694CF9"/>
    <w:rsid w:val="006A78AA"/>
    <w:rsid w:val="006B2080"/>
    <w:rsid w:val="006B5492"/>
    <w:rsid w:val="006C03DD"/>
    <w:rsid w:val="006C5583"/>
    <w:rsid w:val="006C69E4"/>
    <w:rsid w:val="006E0B97"/>
    <w:rsid w:val="00724ED6"/>
    <w:rsid w:val="00725570"/>
    <w:rsid w:val="007308AA"/>
    <w:rsid w:val="007321F6"/>
    <w:rsid w:val="007430DF"/>
    <w:rsid w:val="007543E3"/>
    <w:rsid w:val="00760B71"/>
    <w:rsid w:val="00761050"/>
    <w:rsid w:val="0077541E"/>
    <w:rsid w:val="00783264"/>
    <w:rsid w:val="0079392D"/>
    <w:rsid w:val="007A02C6"/>
    <w:rsid w:val="007A7727"/>
    <w:rsid w:val="007B4C34"/>
    <w:rsid w:val="007C3F18"/>
    <w:rsid w:val="007C74D4"/>
    <w:rsid w:val="007D2A9E"/>
    <w:rsid w:val="007E1A45"/>
    <w:rsid w:val="008041AF"/>
    <w:rsid w:val="0080656F"/>
    <w:rsid w:val="008218AC"/>
    <w:rsid w:val="00845815"/>
    <w:rsid w:val="00846E3E"/>
    <w:rsid w:val="008616DC"/>
    <w:rsid w:val="008847BB"/>
    <w:rsid w:val="008C3AAB"/>
    <w:rsid w:val="008D282F"/>
    <w:rsid w:val="008D5AA1"/>
    <w:rsid w:val="008D6FE8"/>
    <w:rsid w:val="008F4E40"/>
    <w:rsid w:val="008F7316"/>
    <w:rsid w:val="009056EB"/>
    <w:rsid w:val="0091013C"/>
    <w:rsid w:val="00913316"/>
    <w:rsid w:val="0091340A"/>
    <w:rsid w:val="009226D5"/>
    <w:rsid w:val="00922746"/>
    <w:rsid w:val="0092529A"/>
    <w:rsid w:val="00925D62"/>
    <w:rsid w:val="00930F3B"/>
    <w:rsid w:val="00981587"/>
    <w:rsid w:val="009A5902"/>
    <w:rsid w:val="009C43A7"/>
    <w:rsid w:val="009C56EC"/>
    <w:rsid w:val="009D266D"/>
    <w:rsid w:val="009D2830"/>
    <w:rsid w:val="009E6389"/>
    <w:rsid w:val="009F3C78"/>
    <w:rsid w:val="00A35AED"/>
    <w:rsid w:val="00A412FC"/>
    <w:rsid w:val="00A428AE"/>
    <w:rsid w:val="00A479BC"/>
    <w:rsid w:val="00A83FA0"/>
    <w:rsid w:val="00A91A66"/>
    <w:rsid w:val="00A929BC"/>
    <w:rsid w:val="00AB5570"/>
    <w:rsid w:val="00AC1224"/>
    <w:rsid w:val="00AE2448"/>
    <w:rsid w:val="00AE4E14"/>
    <w:rsid w:val="00AE5323"/>
    <w:rsid w:val="00AE7C32"/>
    <w:rsid w:val="00B003F1"/>
    <w:rsid w:val="00B15C40"/>
    <w:rsid w:val="00B35C71"/>
    <w:rsid w:val="00B456AA"/>
    <w:rsid w:val="00B7258E"/>
    <w:rsid w:val="00B7317E"/>
    <w:rsid w:val="00B91E37"/>
    <w:rsid w:val="00B96F76"/>
    <w:rsid w:val="00BA485F"/>
    <w:rsid w:val="00BB2F7B"/>
    <w:rsid w:val="00BB3899"/>
    <w:rsid w:val="00BD0A24"/>
    <w:rsid w:val="00BD697A"/>
    <w:rsid w:val="00BE15BB"/>
    <w:rsid w:val="00BE77B3"/>
    <w:rsid w:val="00C15ED3"/>
    <w:rsid w:val="00C20B1F"/>
    <w:rsid w:val="00C21410"/>
    <w:rsid w:val="00C226E6"/>
    <w:rsid w:val="00C2368B"/>
    <w:rsid w:val="00C31FDB"/>
    <w:rsid w:val="00C323EE"/>
    <w:rsid w:val="00C35467"/>
    <w:rsid w:val="00C50F6D"/>
    <w:rsid w:val="00C7225C"/>
    <w:rsid w:val="00C95AF2"/>
    <w:rsid w:val="00CA6F0F"/>
    <w:rsid w:val="00CB4ACD"/>
    <w:rsid w:val="00CF189E"/>
    <w:rsid w:val="00CF4741"/>
    <w:rsid w:val="00D0772B"/>
    <w:rsid w:val="00D120EA"/>
    <w:rsid w:val="00D21D4A"/>
    <w:rsid w:val="00D2503B"/>
    <w:rsid w:val="00D46F3E"/>
    <w:rsid w:val="00D523A5"/>
    <w:rsid w:val="00D5496E"/>
    <w:rsid w:val="00D8596C"/>
    <w:rsid w:val="00D93F2A"/>
    <w:rsid w:val="00DA2E58"/>
    <w:rsid w:val="00DA5941"/>
    <w:rsid w:val="00DC4EC2"/>
    <w:rsid w:val="00DC4F81"/>
    <w:rsid w:val="00DD465B"/>
    <w:rsid w:val="00DE21BB"/>
    <w:rsid w:val="00DF04A6"/>
    <w:rsid w:val="00DF6EB5"/>
    <w:rsid w:val="00E179EC"/>
    <w:rsid w:val="00E17B7F"/>
    <w:rsid w:val="00E51274"/>
    <w:rsid w:val="00E61B7C"/>
    <w:rsid w:val="00E76E93"/>
    <w:rsid w:val="00E80F59"/>
    <w:rsid w:val="00E80FC4"/>
    <w:rsid w:val="00E811A5"/>
    <w:rsid w:val="00E961C4"/>
    <w:rsid w:val="00EA0D51"/>
    <w:rsid w:val="00EB23E8"/>
    <w:rsid w:val="00EB34CC"/>
    <w:rsid w:val="00EB3F1F"/>
    <w:rsid w:val="00EC41B9"/>
    <w:rsid w:val="00F1684F"/>
    <w:rsid w:val="00F244BA"/>
    <w:rsid w:val="00F664A0"/>
    <w:rsid w:val="00F67C0E"/>
    <w:rsid w:val="00F70704"/>
    <w:rsid w:val="00F80CAA"/>
    <w:rsid w:val="00F87EAD"/>
    <w:rsid w:val="00F907A0"/>
    <w:rsid w:val="00FD47C7"/>
    <w:rsid w:val="00FF0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color w:val="1F497D" w:themeColor="text2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75C"/>
    <w:pPr>
      <w:spacing w:after="0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77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next w:val="a"/>
    <w:link w:val="20"/>
    <w:qFormat/>
    <w:rsid w:val="0051775C"/>
    <w:pPr>
      <w:keepNext/>
      <w:spacing w:before="60" w:after="60" w:line="240" w:lineRule="auto"/>
      <w:outlineLvl w:val="1"/>
    </w:pPr>
    <w:rPr>
      <w:rFonts w:eastAsia="Times New Roman" w:cs="Times New Roman"/>
      <w:b/>
      <w:noProof/>
      <w:color w:val="auto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177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177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775C"/>
    <w:rPr>
      <w:rFonts w:ascii="Arial" w:eastAsia="Times New Roman" w:hAnsi="Arial" w:cs="Arial"/>
      <w:b/>
      <w:bCs/>
      <w:color w:val="auto"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1775C"/>
    <w:rPr>
      <w:rFonts w:eastAsia="Times New Roman" w:cs="Times New Roman"/>
      <w:b/>
      <w:noProof/>
      <w:color w:val="auto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1775C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1775C"/>
    <w:rPr>
      <w:rFonts w:eastAsia="Times New Roman" w:cs="Times New Roman"/>
      <w:b/>
      <w:bCs/>
      <w:color w:val="auto"/>
      <w:szCs w:val="28"/>
      <w:lang w:eastAsia="ru-RU"/>
    </w:rPr>
  </w:style>
  <w:style w:type="paragraph" w:styleId="a3">
    <w:name w:val="Title"/>
    <w:basedOn w:val="a"/>
    <w:link w:val="a4"/>
    <w:qFormat/>
    <w:rsid w:val="0051775C"/>
    <w:pPr>
      <w:autoSpaceDE w:val="0"/>
      <w:autoSpaceDN w:val="0"/>
      <w:jc w:val="center"/>
    </w:pPr>
    <w:rPr>
      <w:b/>
      <w:szCs w:val="20"/>
      <w:u w:val="single"/>
      <w:lang w:eastAsia="ja-JP"/>
    </w:rPr>
  </w:style>
  <w:style w:type="character" w:customStyle="1" w:styleId="a4">
    <w:name w:val="Название Знак"/>
    <w:basedOn w:val="a0"/>
    <w:link w:val="a3"/>
    <w:rsid w:val="0051775C"/>
    <w:rPr>
      <w:rFonts w:eastAsia="Times New Roman" w:cs="Times New Roman"/>
      <w:b/>
      <w:color w:val="auto"/>
      <w:sz w:val="24"/>
      <w:szCs w:val="20"/>
      <w:u w:val="single"/>
      <w:lang w:eastAsia="ja-JP"/>
    </w:rPr>
  </w:style>
  <w:style w:type="paragraph" w:styleId="21">
    <w:name w:val="Body Text Indent 2"/>
    <w:basedOn w:val="a"/>
    <w:link w:val="22"/>
    <w:rsid w:val="0051775C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styleId="a5">
    <w:name w:val="Body Text"/>
    <w:basedOn w:val="a"/>
    <w:link w:val="a6"/>
    <w:rsid w:val="0051775C"/>
    <w:pPr>
      <w:spacing w:after="120"/>
    </w:pPr>
  </w:style>
  <w:style w:type="character" w:customStyle="1" w:styleId="a6">
    <w:name w:val="Основной текст Знак"/>
    <w:basedOn w:val="a0"/>
    <w:link w:val="a5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11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paragraph" w:styleId="a7">
    <w:name w:val="Body Text Indent"/>
    <w:basedOn w:val="a"/>
    <w:link w:val="a8"/>
    <w:rsid w:val="0051775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5177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1775C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styleId="ab">
    <w:name w:val="footnote text"/>
    <w:basedOn w:val="a"/>
    <w:link w:val="ac"/>
    <w:semiHidden/>
    <w:rsid w:val="0051775C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51775C"/>
    <w:rPr>
      <w:rFonts w:eastAsia="Times New Roman" w:cs="Times New Roman"/>
      <w:color w:val="auto"/>
      <w:sz w:val="20"/>
      <w:szCs w:val="20"/>
      <w:lang w:eastAsia="ru-RU"/>
    </w:rPr>
  </w:style>
  <w:style w:type="character" w:styleId="ad">
    <w:name w:val="footnote reference"/>
    <w:semiHidden/>
    <w:rsid w:val="0051775C"/>
    <w:rPr>
      <w:vertAlign w:val="superscript"/>
    </w:rPr>
  </w:style>
  <w:style w:type="paragraph" w:styleId="31">
    <w:name w:val="Body Text 3"/>
    <w:basedOn w:val="a"/>
    <w:link w:val="32"/>
    <w:rsid w:val="0051775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styleId="ae">
    <w:name w:val="Normal (Web)"/>
    <w:basedOn w:val="a"/>
    <w:rsid w:val="0051775C"/>
    <w:pPr>
      <w:spacing w:before="100" w:beforeAutospacing="1" w:after="100" w:afterAutospacing="1"/>
    </w:pPr>
  </w:style>
  <w:style w:type="character" w:styleId="af">
    <w:name w:val="Strong"/>
    <w:qFormat/>
    <w:rsid w:val="0051775C"/>
    <w:rPr>
      <w:b/>
      <w:bCs/>
    </w:rPr>
  </w:style>
  <w:style w:type="paragraph" w:customStyle="1" w:styleId="ConsPlusNormal">
    <w:name w:val="ConsPlusNormal"/>
    <w:rsid w:val="00517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33">
    <w:name w:val="заголовок 3"/>
    <w:basedOn w:val="a"/>
    <w:next w:val="a"/>
    <w:rsid w:val="0051775C"/>
    <w:pPr>
      <w:keepNext/>
      <w:autoSpaceDE w:val="0"/>
      <w:autoSpaceDN w:val="0"/>
      <w:jc w:val="center"/>
    </w:pPr>
    <w:rPr>
      <w:sz w:val="28"/>
      <w:szCs w:val="20"/>
      <w:lang w:eastAsia="ja-JP"/>
    </w:rPr>
  </w:style>
  <w:style w:type="paragraph" w:styleId="af0">
    <w:name w:val="footer"/>
    <w:basedOn w:val="a"/>
    <w:link w:val="af1"/>
    <w:rsid w:val="0051775C"/>
    <w:pPr>
      <w:tabs>
        <w:tab w:val="center" w:pos="4677"/>
        <w:tab w:val="right" w:pos="9355"/>
      </w:tabs>
    </w:pPr>
    <w:rPr>
      <w:szCs w:val="20"/>
    </w:rPr>
  </w:style>
  <w:style w:type="character" w:customStyle="1" w:styleId="af1">
    <w:name w:val="Нижний колонтитул Знак"/>
    <w:basedOn w:val="a0"/>
    <w:link w:val="af0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customStyle="1" w:styleId="ConsPlusTitle">
    <w:name w:val="ConsPlusTitle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auto"/>
      <w:sz w:val="20"/>
      <w:szCs w:val="20"/>
      <w:lang w:eastAsia="ru-RU"/>
    </w:rPr>
  </w:style>
  <w:style w:type="character" w:styleId="af2">
    <w:name w:val="FollowedHyperlink"/>
    <w:rsid w:val="0051775C"/>
    <w:rPr>
      <w:color w:val="800080"/>
      <w:u w:val="single"/>
    </w:rPr>
  </w:style>
  <w:style w:type="paragraph" w:customStyle="1" w:styleId="xl28">
    <w:name w:val="xl28"/>
    <w:basedOn w:val="a"/>
    <w:rsid w:val="005177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31">
    <w:name w:val="xl31"/>
    <w:basedOn w:val="a"/>
    <w:rsid w:val="005177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color w:val="000000"/>
      <w:sz w:val="22"/>
      <w:szCs w:val="22"/>
    </w:rPr>
  </w:style>
  <w:style w:type="table" w:styleId="af3">
    <w:name w:val="Table Grid"/>
    <w:basedOn w:val="a1"/>
    <w:uiPriority w:val="59"/>
    <w:rsid w:val="0051775C"/>
    <w:pPr>
      <w:spacing w:after="0" w:line="240" w:lineRule="auto"/>
    </w:pPr>
    <w:rPr>
      <w:rFonts w:eastAsia="Times New Roman" w:cs="Times New Roman"/>
      <w:color w:val="auto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page number"/>
    <w:basedOn w:val="a0"/>
    <w:rsid w:val="0051775C"/>
  </w:style>
  <w:style w:type="paragraph" w:customStyle="1" w:styleId="caaieiaie1">
    <w:name w:val="caaieiaie 1"/>
    <w:basedOn w:val="a"/>
    <w:next w:val="a"/>
    <w:rsid w:val="0051775C"/>
    <w:pPr>
      <w:keepNext/>
      <w:autoSpaceDE w:val="0"/>
      <w:autoSpaceDN w:val="0"/>
      <w:jc w:val="right"/>
    </w:pPr>
    <w:rPr>
      <w:b/>
      <w:szCs w:val="20"/>
      <w:lang w:eastAsia="ja-JP"/>
    </w:rPr>
  </w:style>
  <w:style w:type="character" w:styleId="af5">
    <w:name w:val="Hyperlink"/>
    <w:uiPriority w:val="99"/>
    <w:rsid w:val="0051775C"/>
    <w:rPr>
      <w:color w:val="0000FF"/>
      <w:u w:val="single"/>
    </w:rPr>
  </w:style>
  <w:style w:type="paragraph" w:styleId="af6">
    <w:name w:val="header"/>
    <w:basedOn w:val="a"/>
    <w:link w:val="af7"/>
    <w:uiPriority w:val="99"/>
    <w:rsid w:val="0051775C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f7">
    <w:name w:val="Верхний колонтитул Знак"/>
    <w:basedOn w:val="a0"/>
    <w:link w:val="af6"/>
    <w:uiPriority w:val="99"/>
    <w:rsid w:val="0051775C"/>
    <w:rPr>
      <w:rFonts w:eastAsia="Times New Roman" w:cs="Times New Roman"/>
      <w:color w:val="auto"/>
      <w:sz w:val="24"/>
      <w:szCs w:val="20"/>
      <w:lang w:val="x-none" w:eastAsia="x-none"/>
    </w:rPr>
  </w:style>
  <w:style w:type="paragraph" w:styleId="23">
    <w:name w:val="Body Text 2"/>
    <w:basedOn w:val="a"/>
    <w:link w:val="24"/>
    <w:rsid w:val="0051775C"/>
    <w:pPr>
      <w:tabs>
        <w:tab w:val="left" w:pos="3960"/>
      </w:tabs>
      <w:jc w:val="center"/>
    </w:pPr>
    <w:rPr>
      <w:bCs/>
      <w:sz w:val="22"/>
      <w:szCs w:val="22"/>
    </w:rPr>
  </w:style>
  <w:style w:type="character" w:customStyle="1" w:styleId="24">
    <w:name w:val="Основной текст 2 Знак"/>
    <w:basedOn w:val="a0"/>
    <w:link w:val="23"/>
    <w:rsid w:val="0051775C"/>
    <w:rPr>
      <w:rFonts w:eastAsia="Times New Roman" w:cs="Times New Roman"/>
      <w:bCs/>
      <w:color w:val="auto"/>
      <w:sz w:val="22"/>
      <w:lang w:eastAsia="ru-RU"/>
    </w:rPr>
  </w:style>
  <w:style w:type="paragraph" w:styleId="34">
    <w:name w:val="Body Text Indent 3"/>
    <w:basedOn w:val="a"/>
    <w:link w:val="35"/>
    <w:rsid w:val="0051775C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customStyle="1" w:styleId="12">
    <w:name w:val="заголовок 1"/>
    <w:basedOn w:val="a"/>
    <w:next w:val="a"/>
    <w:rsid w:val="0051775C"/>
    <w:pPr>
      <w:keepNext/>
      <w:autoSpaceDE w:val="0"/>
      <w:autoSpaceDN w:val="0"/>
      <w:jc w:val="center"/>
    </w:pPr>
    <w:rPr>
      <w:b/>
      <w:szCs w:val="20"/>
      <w:lang w:eastAsia="ja-JP"/>
    </w:rPr>
  </w:style>
  <w:style w:type="paragraph" w:customStyle="1" w:styleId="25">
    <w:name w:val="заголовок 2"/>
    <w:basedOn w:val="a"/>
    <w:next w:val="a"/>
    <w:rsid w:val="0051775C"/>
    <w:pPr>
      <w:keepNext/>
      <w:autoSpaceDE w:val="0"/>
      <w:autoSpaceDN w:val="0"/>
      <w:jc w:val="both"/>
    </w:pPr>
    <w:rPr>
      <w:b/>
      <w:szCs w:val="20"/>
      <w:lang w:eastAsia="ja-JP"/>
    </w:rPr>
  </w:style>
  <w:style w:type="paragraph" w:customStyle="1" w:styleId="caaieiaie2">
    <w:name w:val="caaieiaie 2"/>
    <w:basedOn w:val="a"/>
    <w:next w:val="a"/>
    <w:rsid w:val="0051775C"/>
    <w:pPr>
      <w:keepNext/>
      <w:autoSpaceDE w:val="0"/>
      <w:autoSpaceDN w:val="0"/>
    </w:pPr>
    <w:rPr>
      <w:szCs w:val="20"/>
      <w:lang w:eastAsia="ja-JP"/>
    </w:rPr>
  </w:style>
  <w:style w:type="paragraph" w:customStyle="1" w:styleId="ConsCell">
    <w:name w:val="ConsCell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auto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ConsNonformat">
    <w:name w:val="ConsNonformat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paragraph" w:customStyle="1" w:styleId="-2">
    <w:name w:val="Обычный-2"/>
    <w:basedOn w:val="a"/>
    <w:rsid w:val="0051775C"/>
    <w:rPr>
      <w:sz w:val="28"/>
      <w:szCs w:val="20"/>
    </w:rPr>
  </w:style>
  <w:style w:type="character" w:customStyle="1" w:styleId="link">
    <w:name w:val="link"/>
    <w:basedOn w:val="a0"/>
    <w:rsid w:val="0051775C"/>
  </w:style>
  <w:style w:type="paragraph" w:customStyle="1" w:styleId="13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character" w:customStyle="1" w:styleId="HeaderChar">
    <w:name w:val="Header Char"/>
    <w:semiHidden/>
    <w:locked/>
    <w:rsid w:val="0051775C"/>
    <w:rPr>
      <w:rFonts w:cs="Times New Roman"/>
    </w:rPr>
  </w:style>
  <w:style w:type="character" w:customStyle="1" w:styleId="TitleChar">
    <w:name w:val="Title Char"/>
    <w:locked/>
    <w:rsid w:val="0051775C"/>
    <w:rPr>
      <w:rFonts w:ascii="Times New Roman" w:hAnsi="Times New Roman" w:cs="Times New Roman"/>
      <w:b/>
      <w:sz w:val="20"/>
      <w:szCs w:val="20"/>
      <w:u w:val="single"/>
      <w:lang w:val="x-none" w:eastAsia="ja-JP"/>
    </w:rPr>
  </w:style>
  <w:style w:type="character" w:customStyle="1" w:styleId="BodyTextChar">
    <w:name w:val="Body Tex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BodyTextIndentChar">
    <w:name w:val="Body Text Inden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FootnoteTextChar">
    <w:name w:val="Footnote Text Char"/>
    <w:semiHidden/>
    <w:locked/>
    <w:rsid w:val="0051775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110">
    <w:name w:val="Обычный1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Calibri" w:cs="Times New Roman"/>
      <w:color w:val="auto"/>
      <w:sz w:val="24"/>
      <w:szCs w:val="20"/>
      <w:lang w:eastAsia="ru-RU"/>
    </w:rPr>
  </w:style>
  <w:style w:type="paragraph" w:customStyle="1" w:styleId="ConsPlusCell">
    <w:name w:val="ConsPlusCell"/>
    <w:rsid w:val="0051775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auto"/>
      <w:sz w:val="26"/>
      <w:szCs w:val="26"/>
      <w:lang w:eastAsia="ru-RU"/>
    </w:rPr>
  </w:style>
  <w:style w:type="paragraph" w:customStyle="1" w:styleId="Web">
    <w:name w:val="Обычный (Web)"/>
    <w:basedOn w:val="a"/>
    <w:rsid w:val="0051775C"/>
    <w:pPr>
      <w:spacing w:before="100" w:beforeAutospacing="1" w:after="100" w:afterAutospacing="1"/>
    </w:pPr>
  </w:style>
  <w:style w:type="paragraph" w:customStyle="1" w:styleId="western">
    <w:name w:val="western"/>
    <w:basedOn w:val="a"/>
    <w:uiPriority w:val="99"/>
    <w:rsid w:val="0051775C"/>
    <w:pPr>
      <w:spacing w:before="100" w:beforeAutospacing="1" w:after="115"/>
    </w:pPr>
    <w:rPr>
      <w:color w:val="000000"/>
    </w:rPr>
  </w:style>
  <w:style w:type="paragraph" w:customStyle="1" w:styleId="210">
    <w:name w:val="Основной текст 21"/>
    <w:basedOn w:val="a"/>
    <w:rsid w:val="0051775C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  <w:style w:type="paragraph" w:styleId="af8">
    <w:name w:val="List Paragraph"/>
    <w:basedOn w:val="a"/>
    <w:uiPriority w:val="34"/>
    <w:qFormat/>
    <w:rsid w:val="00DF04A6"/>
    <w:pPr>
      <w:ind w:left="720"/>
      <w:contextualSpacing/>
    </w:pPr>
  </w:style>
  <w:style w:type="character" w:styleId="af9">
    <w:name w:val="endnote reference"/>
    <w:basedOn w:val="a0"/>
    <w:uiPriority w:val="99"/>
    <w:semiHidden/>
    <w:unhideWhenUsed/>
    <w:rsid w:val="00BB389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color w:val="1F497D" w:themeColor="text2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75C"/>
    <w:pPr>
      <w:spacing w:after="0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77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next w:val="a"/>
    <w:link w:val="20"/>
    <w:qFormat/>
    <w:rsid w:val="0051775C"/>
    <w:pPr>
      <w:keepNext/>
      <w:spacing w:before="60" w:after="60" w:line="240" w:lineRule="auto"/>
      <w:outlineLvl w:val="1"/>
    </w:pPr>
    <w:rPr>
      <w:rFonts w:eastAsia="Times New Roman" w:cs="Times New Roman"/>
      <w:b/>
      <w:noProof/>
      <w:color w:val="auto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177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177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775C"/>
    <w:rPr>
      <w:rFonts w:ascii="Arial" w:eastAsia="Times New Roman" w:hAnsi="Arial" w:cs="Arial"/>
      <w:b/>
      <w:bCs/>
      <w:color w:val="auto"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1775C"/>
    <w:rPr>
      <w:rFonts w:eastAsia="Times New Roman" w:cs="Times New Roman"/>
      <w:b/>
      <w:noProof/>
      <w:color w:val="auto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1775C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1775C"/>
    <w:rPr>
      <w:rFonts w:eastAsia="Times New Roman" w:cs="Times New Roman"/>
      <w:b/>
      <w:bCs/>
      <w:color w:val="auto"/>
      <w:szCs w:val="28"/>
      <w:lang w:eastAsia="ru-RU"/>
    </w:rPr>
  </w:style>
  <w:style w:type="paragraph" w:styleId="a3">
    <w:name w:val="Title"/>
    <w:basedOn w:val="a"/>
    <w:link w:val="a4"/>
    <w:qFormat/>
    <w:rsid w:val="0051775C"/>
    <w:pPr>
      <w:autoSpaceDE w:val="0"/>
      <w:autoSpaceDN w:val="0"/>
      <w:jc w:val="center"/>
    </w:pPr>
    <w:rPr>
      <w:b/>
      <w:szCs w:val="20"/>
      <w:u w:val="single"/>
      <w:lang w:eastAsia="ja-JP"/>
    </w:rPr>
  </w:style>
  <w:style w:type="character" w:customStyle="1" w:styleId="a4">
    <w:name w:val="Название Знак"/>
    <w:basedOn w:val="a0"/>
    <w:link w:val="a3"/>
    <w:rsid w:val="0051775C"/>
    <w:rPr>
      <w:rFonts w:eastAsia="Times New Roman" w:cs="Times New Roman"/>
      <w:b/>
      <w:color w:val="auto"/>
      <w:sz w:val="24"/>
      <w:szCs w:val="20"/>
      <w:u w:val="single"/>
      <w:lang w:eastAsia="ja-JP"/>
    </w:rPr>
  </w:style>
  <w:style w:type="paragraph" w:styleId="21">
    <w:name w:val="Body Text Indent 2"/>
    <w:basedOn w:val="a"/>
    <w:link w:val="22"/>
    <w:rsid w:val="0051775C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styleId="a5">
    <w:name w:val="Body Text"/>
    <w:basedOn w:val="a"/>
    <w:link w:val="a6"/>
    <w:rsid w:val="0051775C"/>
    <w:pPr>
      <w:spacing w:after="120"/>
    </w:pPr>
  </w:style>
  <w:style w:type="character" w:customStyle="1" w:styleId="a6">
    <w:name w:val="Основной текст Знак"/>
    <w:basedOn w:val="a0"/>
    <w:link w:val="a5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11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paragraph" w:styleId="a7">
    <w:name w:val="Body Text Indent"/>
    <w:basedOn w:val="a"/>
    <w:link w:val="a8"/>
    <w:rsid w:val="0051775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5177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1775C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styleId="ab">
    <w:name w:val="footnote text"/>
    <w:basedOn w:val="a"/>
    <w:link w:val="ac"/>
    <w:semiHidden/>
    <w:rsid w:val="0051775C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51775C"/>
    <w:rPr>
      <w:rFonts w:eastAsia="Times New Roman" w:cs="Times New Roman"/>
      <w:color w:val="auto"/>
      <w:sz w:val="20"/>
      <w:szCs w:val="20"/>
      <w:lang w:eastAsia="ru-RU"/>
    </w:rPr>
  </w:style>
  <w:style w:type="character" w:styleId="ad">
    <w:name w:val="footnote reference"/>
    <w:semiHidden/>
    <w:rsid w:val="0051775C"/>
    <w:rPr>
      <w:vertAlign w:val="superscript"/>
    </w:rPr>
  </w:style>
  <w:style w:type="paragraph" w:styleId="31">
    <w:name w:val="Body Text 3"/>
    <w:basedOn w:val="a"/>
    <w:link w:val="32"/>
    <w:rsid w:val="0051775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styleId="ae">
    <w:name w:val="Normal (Web)"/>
    <w:basedOn w:val="a"/>
    <w:rsid w:val="0051775C"/>
    <w:pPr>
      <w:spacing w:before="100" w:beforeAutospacing="1" w:after="100" w:afterAutospacing="1"/>
    </w:pPr>
  </w:style>
  <w:style w:type="character" w:styleId="af">
    <w:name w:val="Strong"/>
    <w:qFormat/>
    <w:rsid w:val="0051775C"/>
    <w:rPr>
      <w:b/>
      <w:bCs/>
    </w:rPr>
  </w:style>
  <w:style w:type="paragraph" w:customStyle="1" w:styleId="ConsPlusNormal">
    <w:name w:val="ConsPlusNormal"/>
    <w:rsid w:val="00517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33">
    <w:name w:val="заголовок 3"/>
    <w:basedOn w:val="a"/>
    <w:next w:val="a"/>
    <w:rsid w:val="0051775C"/>
    <w:pPr>
      <w:keepNext/>
      <w:autoSpaceDE w:val="0"/>
      <w:autoSpaceDN w:val="0"/>
      <w:jc w:val="center"/>
    </w:pPr>
    <w:rPr>
      <w:sz w:val="28"/>
      <w:szCs w:val="20"/>
      <w:lang w:eastAsia="ja-JP"/>
    </w:rPr>
  </w:style>
  <w:style w:type="paragraph" w:styleId="af0">
    <w:name w:val="footer"/>
    <w:basedOn w:val="a"/>
    <w:link w:val="af1"/>
    <w:rsid w:val="0051775C"/>
    <w:pPr>
      <w:tabs>
        <w:tab w:val="center" w:pos="4677"/>
        <w:tab w:val="right" w:pos="9355"/>
      </w:tabs>
    </w:pPr>
    <w:rPr>
      <w:szCs w:val="20"/>
    </w:rPr>
  </w:style>
  <w:style w:type="character" w:customStyle="1" w:styleId="af1">
    <w:name w:val="Нижний колонтитул Знак"/>
    <w:basedOn w:val="a0"/>
    <w:link w:val="af0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customStyle="1" w:styleId="ConsPlusTitle">
    <w:name w:val="ConsPlusTitle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auto"/>
      <w:sz w:val="20"/>
      <w:szCs w:val="20"/>
      <w:lang w:eastAsia="ru-RU"/>
    </w:rPr>
  </w:style>
  <w:style w:type="character" w:styleId="af2">
    <w:name w:val="FollowedHyperlink"/>
    <w:rsid w:val="0051775C"/>
    <w:rPr>
      <w:color w:val="800080"/>
      <w:u w:val="single"/>
    </w:rPr>
  </w:style>
  <w:style w:type="paragraph" w:customStyle="1" w:styleId="xl28">
    <w:name w:val="xl28"/>
    <w:basedOn w:val="a"/>
    <w:rsid w:val="005177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31">
    <w:name w:val="xl31"/>
    <w:basedOn w:val="a"/>
    <w:rsid w:val="005177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color w:val="000000"/>
      <w:sz w:val="22"/>
      <w:szCs w:val="22"/>
    </w:rPr>
  </w:style>
  <w:style w:type="table" w:styleId="af3">
    <w:name w:val="Table Grid"/>
    <w:basedOn w:val="a1"/>
    <w:uiPriority w:val="59"/>
    <w:rsid w:val="0051775C"/>
    <w:pPr>
      <w:spacing w:after="0" w:line="240" w:lineRule="auto"/>
    </w:pPr>
    <w:rPr>
      <w:rFonts w:eastAsia="Times New Roman" w:cs="Times New Roman"/>
      <w:color w:val="auto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page number"/>
    <w:basedOn w:val="a0"/>
    <w:rsid w:val="0051775C"/>
  </w:style>
  <w:style w:type="paragraph" w:customStyle="1" w:styleId="caaieiaie1">
    <w:name w:val="caaieiaie 1"/>
    <w:basedOn w:val="a"/>
    <w:next w:val="a"/>
    <w:rsid w:val="0051775C"/>
    <w:pPr>
      <w:keepNext/>
      <w:autoSpaceDE w:val="0"/>
      <w:autoSpaceDN w:val="0"/>
      <w:jc w:val="right"/>
    </w:pPr>
    <w:rPr>
      <w:b/>
      <w:szCs w:val="20"/>
      <w:lang w:eastAsia="ja-JP"/>
    </w:rPr>
  </w:style>
  <w:style w:type="character" w:styleId="af5">
    <w:name w:val="Hyperlink"/>
    <w:uiPriority w:val="99"/>
    <w:rsid w:val="0051775C"/>
    <w:rPr>
      <w:color w:val="0000FF"/>
      <w:u w:val="single"/>
    </w:rPr>
  </w:style>
  <w:style w:type="paragraph" w:styleId="af6">
    <w:name w:val="header"/>
    <w:basedOn w:val="a"/>
    <w:link w:val="af7"/>
    <w:uiPriority w:val="99"/>
    <w:rsid w:val="0051775C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f7">
    <w:name w:val="Верхний колонтитул Знак"/>
    <w:basedOn w:val="a0"/>
    <w:link w:val="af6"/>
    <w:uiPriority w:val="99"/>
    <w:rsid w:val="0051775C"/>
    <w:rPr>
      <w:rFonts w:eastAsia="Times New Roman" w:cs="Times New Roman"/>
      <w:color w:val="auto"/>
      <w:sz w:val="24"/>
      <w:szCs w:val="20"/>
      <w:lang w:val="x-none" w:eastAsia="x-none"/>
    </w:rPr>
  </w:style>
  <w:style w:type="paragraph" w:styleId="23">
    <w:name w:val="Body Text 2"/>
    <w:basedOn w:val="a"/>
    <w:link w:val="24"/>
    <w:rsid w:val="0051775C"/>
    <w:pPr>
      <w:tabs>
        <w:tab w:val="left" w:pos="3960"/>
      </w:tabs>
      <w:jc w:val="center"/>
    </w:pPr>
    <w:rPr>
      <w:bCs/>
      <w:sz w:val="22"/>
      <w:szCs w:val="22"/>
    </w:rPr>
  </w:style>
  <w:style w:type="character" w:customStyle="1" w:styleId="24">
    <w:name w:val="Основной текст 2 Знак"/>
    <w:basedOn w:val="a0"/>
    <w:link w:val="23"/>
    <w:rsid w:val="0051775C"/>
    <w:rPr>
      <w:rFonts w:eastAsia="Times New Roman" w:cs="Times New Roman"/>
      <w:bCs/>
      <w:color w:val="auto"/>
      <w:sz w:val="22"/>
      <w:lang w:eastAsia="ru-RU"/>
    </w:rPr>
  </w:style>
  <w:style w:type="paragraph" w:styleId="34">
    <w:name w:val="Body Text Indent 3"/>
    <w:basedOn w:val="a"/>
    <w:link w:val="35"/>
    <w:rsid w:val="0051775C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customStyle="1" w:styleId="12">
    <w:name w:val="заголовок 1"/>
    <w:basedOn w:val="a"/>
    <w:next w:val="a"/>
    <w:rsid w:val="0051775C"/>
    <w:pPr>
      <w:keepNext/>
      <w:autoSpaceDE w:val="0"/>
      <w:autoSpaceDN w:val="0"/>
      <w:jc w:val="center"/>
    </w:pPr>
    <w:rPr>
      <w:b/>
      <w:szCs w:val="20"/>
      <w:lang w:eastAsia="ja-JP"/>
    </w:rPr>
  </w:style>
  <w:style w:type="paragraph" w:customStyle="1" w:styleId="25">
    <w:name w:val="заголовок 2"/>
    <w:basedOn w:val="a"/>
    <w:next w:val="a"/>
    <w:rsid w:val="0051775C"/>
    <w:pPr>
      <w:keepNext/>
      <w:autoSpaceDE w:val="0"/>
      <w:autoSpaceDN w:val="0"/>
      <w:jc w:val="both"/>
    </w:pPr>
    <w:rPr>
      <w:b/>
      <w:szCs w:val="20"/>
      <w:lang w:eastAsia="ja-JP"/>
    </w:rPr>
  </w:style>
  <w:style w:type="paragraph" w:customStyle="1" w:styleId="caaieiaie2">
    <w:name w:val="caaieiaie 2"/>
    <w:basedOn w:val="a"/>
    <w:next w:val="a"/>
    <w:rsid w:val="0051775C"/>
    <w:pPr>
      <w:keepNext/>
      <w:autoSpaceDE w:val="0"/>
      <w:autoSpaceDN w:val="0"/>
    </w:pPr>
    <w:rPr>
      <w:szCs w:val="20"/>
      <w:lang w:eastAsia="ja-JP"/>
    </w:rPr>
  </w:style>
  <w:style w:type="paragraph" w:customStyle="1" w:styleId="ConsCell">
    <w:name w:val="ConsCell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auto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ConsNonformat">
    <w:name w:val="ConsNonformat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paragraph" w:customStyle="1" w:styleId="-2">
    <w:name w:val="Обычный-2"/>
    <w:basedOn w:val="a"/>
    <w:rsid w:val="0051775C"/>
    <w:rPr>
      <w:sz w:val="28"/>
      <w:szCs w:val="20"/>
    </w:rPr>
  </w:style>
  <w:style w:type="character" w:customStyle="1" w:styleId="link">
    <w:name w:val="link"/>
    <w:basedOn w:val="a0"/>
    <w:rsid w:val="0051775C"/>
  </w:style>
  <w:style w:type="paragraph" w:customStyle="1" w:styleId="13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character" w:customStyle="1" w:styleId="HeaderChar">
    <w:name w:val="Header Char"/>
    <w:semiHidden/>
    <w:locked/>
    <w:rsid w:val="0051775C"/>
    <w:rPr>
      <w:rFonts w:cs="Times New Roman"/>
    </w:rPr>
  </w:style>
  <w:style w:type="character" w:customStyle="1" w:styleId="TitleChar">
    <w:name w:val="Title Char"/>
    <w:locked/>
    <w:rsid w:val="0051775C"/>
    <w:rPr>
      <w:rFonts w:ascii="Times New Roman" w:hAnsi="Times New Roman" w:cs="Times New Roman"/>
      <w:b/>
      <w:sz w:val="20"/>
      <w:szCs w:val="20"/>
      <w:u w:val="single"/>
      <w:lang w:val="x-none" w:eastAsia="ja-JP"/>
    </w:rPr>
  </w:style>
  <w:style w:type="character" w:customStyle="1" w:styleId="BodyTextChar">
    <w:name w:val="Body Tex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BodyTextIndentChar">
    <w:name w:val="Body Text Inden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FootnoteTextChar">
    <w:name w:val="Footnote Text Char"/>
    <w:semiHidden/>
    <w:locked/>
    <w:rsid w:val="0051775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110">
    <w:name w:val="Обычный1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Calibri" w:cs="Times New Roman"/>
      <w:color w:val="auto"/>
      <w:sz w:val="24"/>
      <w:szCs w:val="20"/>
      <w:lang w:eastAsia="ru-RU"/>
    </w:rPr>
  </w:style>
  <w:style w:type="paragraph" w:customStyle="1" w:styleId="ConsPlusCell">
    <w:name w:val="ConsPlusCell"/>
    <w:rsid w:val="0051775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auto"/>
      <w:sz w:val="26"/>
      <w:szCs w:val="26"/>
      <w:lang w:eastAsia="ru-RU"/>
    </w:rPr>
  </w:style>
  <w:style w:type="paragraph" w:customStyle="1" w:styleId="Web">
    <w:name w:val="Обычный (Web)"/>
    <w:basedOn w:val="a"/>
    <w:rsid w:val="0051775C"/>
    <w:pPr>
      <w:spacing w:before="100" w:beforeAutospacing="1" w:after="100" w:afterAutospacing="1"/>
    </w:pPr>
  </w:style>
  <w:style w:type="paragraph" w:customStyle="1" w:styleId="western">
    <w:name w:val="western"/>
    <w:basedOn w:val="a"/>
    <w:uiPriority w:val="99"/>
    <w:rsid w:val="0051775C"/>
    <w:pPr>
      <w:spacing w:before="100" w:beforeAutospacing="1" w:after="115"/>
    </w:pPr>
    <w:rPr>
      <w:color w:val="000000"/>
    </w:rPr>
  </w:style>
  <w:style w:type="paragraph" w:customStyle="1" w:styleId="210">
    <w:name w:val="Основной текст 21"/>
    <w:basedOn w:val="a"/>
    <w:rsid w:val="0051775C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  <w:style w:type="paragraph" w:styleId="af8">
    <w:name w:val="List Paragraph"/>
    <w:basedOn w:val="a"/>
    <w:uiPriority w:val="34"/>
    <w:qFormat/>
    <w:rsid w:val="00DF04A6"/>
    <w:pPr>
      <w:ind w:left="720"/>
      <w:contextualSpacing/>
    </w:pPr>
  </w:style>
  <w:style w:type="character" w:styleId="af9">
    <w:name w:val="endnote reference"/>
    <w:basedOn w:val="a0"/>
    <w:uiPriority w:val="99"/>
    <w:semiHidden/>
    <w:unhideWhenUsed/>
    <w:rsid w:val="00BB38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image" Target="media/image6.wmf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5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A74CF-7FCB-4D73-9C49-B7DF0BC4B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2354</Words>
  <Characters>13423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Глыбоцкая Наталья Ивановна</dc:creator>
  <cp:lastModifiedBy>Дедух Ирина Владимировна</cp:lastModifiedBy>
  <cp:revision>2</cp:revision>
  <cp:lastPrinted>2015-02-02T02:55:00Z</cp:lastPrinted>
  <dcterms:created xsi:type="dcterms:W3CDTF">2015-02-02T08:06:00Z</dcterms:created>
  <dcterms:modified xsi:type="dcterms:W3CDTF">2015-02-02T08:06:00Z</dcterms:modified>
</cp:coreProperties>
</file>